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32"/>
          <w:szCs w:val="32"/>
          <w:lang w:eastAsia="ru-RU"/>
        </w:rPr>
      </w:pPr>
      <w:bookmarkStart w:id="0" w:name="_GoBack"/>
      <w:bookmarkEnd w:id="0"/>
      <w:r>
        <w:rPr>
          <w:rFonts w:ascii="Arial" w:hAnsi="Arial" w:cs="Arial"/>
          <w:b/>
          <w:color w:val="002060"/>
          <w:sz w:val="32"/>
          <w:szCs w:val="32"/>
          <w:lang w:eastAsia="ru-RU"/>
        </w:rPr>
        <w:t xml:space="preserve">Министерство образования и науки </w:t>
      </w: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32"/>
          <w:szCs w:val="32"/>
          <w:lang w:eastAsia="ru-RU"/>
        </w:rPr>
      </w:pPr>
      <w:r>
        <w:rPr>
          <w:rFonts w:ascii="Arial" w:hAnsi="Arial" w:cs="Arial"/>
          <w:b/>
          <w:color w:val="002060"/>
          <w:sz w:val="32"/>
          <w:szCs w:val="32"/>
          <w:lang w:eastAsia="ru-RU"/>
        </w:rPr>
        <w:t>Алтайского края</w:t>
      </w:r>
    </w:p>
    <w:p w:rsidR="00732D38" w:rsidRDefault="00732D38">
      <w:pPr>
        <w:jc w:val="center"/>
        <w:rPr>
          <w:lang w:eastAsia="ru-RU"/>
        </w:rPr>
      </w:pPr>
    </w:p>
    <w:p w:rsidR="00732D38" w:rsidRDefault="00732D38">
      <w:pPr>
        <w:jc w:val="center"/>
        <w:rPr>
          <w:lang w:eastAsia="ru-RU"/>
        </w:rPr>
      </w:pPr>
    </w:p>
    <w:p w:rsidR="00732D38" w:rsidRDefault="00732D38">
      <w:pPr>
        <w:jc w:val="center"/>
      </w:pPr>
    </w:p>
    <w:p w:rsidR="00732D38" w:rsidRDefault="00732D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32D38" w:rsidRDefault="00732D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aps/>
          <w:color w:val="002060"/>
          <w:sz w:val="72"/>
          <w:szCs w:val="72"/>
        </w:rPr>
      </w:pPr>
      <w:r>
        <w:rPr>
          <w:rFonts w:ascii="Arial" w:hAnsi="Arial" w:cs="Arial"/>
          <w:b/>
          <w:caps/>
          <w:color w:val="002060"/>
          <w:sz w:val="72"/>
          <w:szCs w:val="72"/>
        </w:rPr>
        <w:t xml:space="preserve">Куда пойти учиться </w:t>
      </w: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aps/>
          <w:color w:val="002060"/>
          <w:sz w:val="72"/>
          <w:szCs w:val="72"/>
        </w:rPr>
      </w:pPr>
      <w:r>
        <w:rPr>
          <w:rFonts w:ascii="Arial" w:hAnsi="Arial" w:cs="Arial"/>
          <w:b/>
          <w:caps/>
          <w:color w:val="002060"/>
          <w:sz w:val="72"/>
          <w:szCs w:val="72"/>
        </w:rPr>
        <w:t xml:space="preserve">в Алтайском крае </w:t>
      </w: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48"/>
          <w:szCs w:val="48"/>
        </w:rPr>
      </w:pPr>
      <w:r>
        <w:rPr>
          <w:rFonts w:ascii="Arial" w:hAnsi="Arial" w:cs="Arial"/>
          <w:b/>
          <w:caps/>
          <w:color w:val="002060"/>
          <w:sz w:val="72"/>
          <w:szCs w:val="72"/>
        </w:rPr>
        <w:t>в 2024 годУ</w:t>
      </w:r>
      <w:r>
        <w:rPr>
          <w:rFonts w:ascii="Arial" w:hAnsi="Arial" w:cs="Arial"/>
          <w:b/>
          <w:color w:val="002060"/>
          <w:sz w:val="48"/>
          <w:szCs w:val="48"/>
        </w:rPr>
        <w:t xml:space="preserve"> </w:t>
      </w:r>
    </w:p>
    <w:p w:rsidR="00732D38" w:rsidRDefault="00732D38">
      <w:pPr>
        <w:spacing w:after="0" w:line="240" w:lineRule="auto"/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48"/>
          <w:szCs w:val="48"/>
        </w:rPr>
      </w:pPr>
      <w:r>
        <w:rPr>
          <w:rFonts w:ascii="Arial" w:hAnsi="Arial" w:cs="Arial"/>
          <w:b/>
          <w:color w:val="002060"/>
          <w:sz w:val="48"/>
          <w:szCs w:val="48"/>
        </w:rPr>
        <w:t>Справочник</w:t>
      </w: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48"/>
          <w:szCs w:val="48"/>
        </w:rPr>
      </w:pPr>
      <w:r>
        <w:rPr>
          <w:rFonts w:ascii="Arial" w:hAnsi="Arial" w:cs="Arial"/>
          <w:b/>
          <w:color w:val="002060"/>
          <w:sz w:val="48"/>
          <w:szCs w:val="48"/>
        </w:rPr>
        <w:t>по образовательным организациям высшего образования</w:t>
      </w: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36"/>
          <w:szCs w:val="36"/>
        </w:rPr>
      </w:pPr>
      <w:r>
        <w:rPr>
          <w:rFonts w:ascii="Arial" w:hAnsi="Arial" w:cs="Arial"/>
          <w:b/>
          <w:color w:val="002060"/>
          <w:sz w:val="36"/>
          <w:szCs w:val="36"/>
        </w:rPr>
        <w:t>для поступающих на базе высшего образования</w:t>
      </w:r>
    </w:p>
    <w:p w:rsidR="00732D38" w:rsidRDefault="00BB2937">
      <w:pPr>
        <w:spacing w:after="0" w:line="240" w:lineRule="auto"/>
        <w:jc w:val="center"/>
        <w:rPr>
          <w:rFonts w:ascii="Arial" w:hAnsi="Arial" w:cs="Arial"/>
          <w:b/>
          <w:color w:val="002060"/>
          <w:sz w:val="36"/>
          <w:szCs w:val="36"/>
        </w:rPr>
      </w:pPr>
      <w:r>
        <w:rPr>
          <w:rFonts w:ascii="Arial" w:hAnsi="Arial" w:cs="Arial"/>
          <w:b/>
          <w:color w:val="002060"/>
          <w:sz w:val="36"/>
          <w:szCs w:val="36"/>
        </w:rPr>
        <w:t>для обучения по программам магистратуры</w:t>
      </w:r>
    </w:p>
    <w:p w:rsidR="00732D38" w:rsidRDefault="00732D38">
      <w:pPr>
        <w:spacing w:after="0" w:line="240" w:lineRule="auto"/>
        <w:jc w:val="center"/>
        <w:rPr>
          <w:lang w:eastAsia="ru-RU"/>
        </w:rPr>
      </w:pPr>
    </w:p>
    <w:p w:rsidR="00732D38" w:rsidRDefault="00BB29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7" behindDoc="0" locked="0" layoutInCell="0" allowOverlap="1">
            <wp:simplePos x="0" y="0"/>
            <wp:positionH relativeFrom="column">
              <wp:posOffset>1467485</wp:posOffset>
            </wp:positionH>
            <wp:positionV relativeFrom="paragraph">
              <wp:posOffset>89535</wp:posOffset>
            </wp:positionV>
            <wp:extent cx="3322320" cy="2929890"/>
            <wp:effectExtent l="0" t="0" r="0" b="0"/>
            <wp:wrapSquare wrapText="bothSides"/>
            <wp:docPr id="1" name="Рисунок 8" descr="news_033015_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 descr="news_033015_0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2D38" w:rsidRDefault="00732D38">
      <w:pPr>
        <w:jc w:val="center"/>
        <w:rPr>
          <w:rFonts w:ascii="Times New Roman" w:hAnsi="Times New Roman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732D3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:rsidR="00732D38" w:rsidRDefault="00BB2937">
      <w:pPr>
        <w:jc w:val="center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Барнаул 2023</w:t>
      </w:r>
    </w:p>
    <w:p w:rsidR="00732D38" w:rsidRDefault="00BB293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Куда пойти учиться в Алтайском крае в 2024 году. Справочник по образовательным организациям высшего образования для поступающих на базе высшего образования для обучения по программам магистратуры. </w:t>
      </w:r>
      <w:r>
        <w:rPr>
          <w:rFonts w:ascii="Times New Roman" w:hAnsi="Times New Roman"/>
          <w:bCs/>
          <w:sz w:val="26"/>
          <w:szCs w:val="26"/>
        </w:rPr>
        <w:t xml:space="preserve">Сост.: </w:t>
      </w:r>
      <w:r>
        <w:rPr>
          <w:rFonts w:ascii="Times New Roman" w:hAnsi="Times New Roman"/>
          <w:bCs/>
          <w:spacing w:val="-4"/>
          <w:sz w:val="26"/>
          <w:szCs w:val="26"/>
        </w:rPr>
        <w:t xml:space="preserve">Алексеева Е.В. – Барнаул, </w:t>
      </w:r>
      <w:r w:rsidRPr="00D20819">
        <w:rPr>
          <w:rFonts w:ascii="Times New Roman" w:hAnsi="Times New Roman"/>
          <w:bCs/>
          <w:spacing w:val="-4"/>
          <w:sz w:val="26"/>
          <w:szCs w:val="26"/>
        </w:rPr>
        <w:t>2023. – 2</w:t>
      </w:r>
      <w:r w:rsidR="00D20819" w:rsidRPr="00D20819">
        <w:rPr>
          <w:rFonts w:ascii="Times New Roman" w:hAnsi="Times New Roman"/>
          <w:bCs/>
          <w:spacing w:val="-4"/>
          <w:sz w:val="26"/>
          <w:szCs w:val="26"/>
        </w:rPr>
        <w:t>6</w:t>
      </w:r>
      <w:r w:rsidRPr="00D20819">
        <w:rPr>
          <w:rFonts w:ascii="Times New Roman" w:hAnsi="Times New Roman"/>
          <w:bCs/>
          <w:spacing w:val="-4"/>
          <w:sz w:val="26"/>
          <w:szCs w:val="26"/>
        </w:rPr>
        <w:t xml:space="preserve"> с.</w:t>
      </w:r>
    </w:p>
    <w:p w:rsidR="00732D38" w:rsidRDefault="00732D3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BB2937">
      <w:pPr>
        <w:spacing w:after="0" w:line="240" w:lineRule="auto"/>
        <w:ind w:firstLine="48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Подготовленный Министерством образования и науки Алтайского края справо</w:t>
      </w:r>
      <w:r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</w:rPr>
        <w:t>ник по образовательным организациям высшего образования Алтайского края орие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тирован на поступающих в вузы на базе высшего образования для обучения по пр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граммам магистратуры.  Публикуемые сведения могут вызвать интерес у практических работников системы образования, желающих получить второе высшее образование, повысить уровень своего образования. В сборнике представлены данные об образов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тельных организациях высшего образования Алтайского края, об их структуре, услов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ях поступления, наличии бюджетных мест (случаи, если в колонке «количество бю</w:t>
      </w: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жетных мест» стоит «0», означают, что по данному направлению подготовки ос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ществляется только внебюджетный набор). Статистическая информация подготовлена на основе сведений, предоставленных вузами с учетом требований п</w:t>
      </w:r>
      <w:r>
        <w:rPr>
          <w:rFonts w:ascii="Times New Roman" w:hAnsi="Times New Roman"/>
          <w:bCs/>
          <w:sz w:val="26"/>
          <w:szCs w:val="26"/>
        </w:rPr>
        <w:t>риказа Министе</w:t>
      </w:r>
      <w:r>
        <w:rPr>
          <w:rFonts w:ascii="Times New Roman" w:hAnsi="Times New Roman"/>
          <w:bCs/>
          <w:sz w:val="26"/>
          <w:szCs w:val="26"/>
        </w:rPr>
        <w:t>р</w:t>
      </w:r>
      <w:r>
        <w:rPr>
          <w:rFonts w:ascii="Times New Roman" w:hAnsi="Times New Roman"/>
          <w:bCs/>
          <w:sz w:val="26"/>
          <w:szCs w:val="26"/>
        </w:rPr>
        <w:t>ства образования и науки Российской Федерации от 21.08.2020 № 1076 «Об утвержд</w:t>
      </w:r>
      <w:r>
        <w:rPr>
          <w:rFonts w:ascii="Times New Roman" w:hAnsi="Times New Roman"/>
          <w:bCs/>
          <w:sz w:val="26"/>
          <w:szCs w:val="26"/>
        </w:rPr>
        <w:t>е</w:t>
      </w:r>
      <w:r>
        <w:rPr>
          <w:rFonts w:ascii="Times New Roman" w:hAnsi="Times New Roman"/>
          <w:bCs/>
          <w:sz w:val="26"/>
          <w:szCs w:val="26"/>
        </w:rPr>
        <w:t>нии Порядка приема на обучение по образовательным программам высшего образов</w:t>
      </w:r>
      <w:r>
        <w:rPr>
          <w:rFonts w:ascii="Times New Roman" w:hAnsi="Times New Roman"/>
          <w:bCs/>
          <w:sz w:val="26"/>
          <w:szCs w:val="26"/>
        </w:rPr>
        <w:t>а</w:t>
      </w:r>
      <w:r>
        <w:rPr>
          <w:rFonts w:ascii="Times New Roman" w:hAnsi="Times New Roman"/>
          <w:bCs/>
          <w:sz w:val="26"/>
          <w:szCs w:val="26"/>
        </w:rPr>
        <w:t>ния - программам бакалавриата, программам специалитета, программам магистрат</w:t>
      </w:r>
      <w:r>
        <w:rPr>
          <w:rFonts w:ascii="Times New Roman" w:hAnsi="Times New Roman"/>
          <w:bCs/>
          <w:sz w:val="26"/>
          <w:szCs w:val="26"/>
        </w:rPr>
        <w:t>у</w:t>
      </w:r>
      <w:r>
        <w:rPr>
          <w:rFonts w:ascii="Times New Roman" w:hAnsi="Times New Roman"/>
          <w:bCs/>
          <w:sz w:val="26"/>
          <w:szCs w:val="26"/>
        </w:rPr>
        <w:t>ры».</w:t>
      </w: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732D3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2D38" w:rsidRDefault="00BB293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© Министерство образования </w:t>
      </w:r>
    </w:p>
    <w:p w:rsidR="00732D38" w:rsidRDefault="00BB293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науки Алтайского края, 2023</w:t>
      </w:r>
    </w:p>
    <w:p w:rsidR="00732D38" w:rsidRDefault="00BB293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СОДЕРЖАНИЕ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8921"/>
        <w:gridCol w:w="419"/>
        <w:gridCol w:w="597"/>
        <w:gridCol w:w="236"/>
      </w:tblGrid>
      <w:tr w:rsidR="00732D38">
        <w:tc>
          <w:tcPr>
            <w:tcW w:w="9463" w:type="dxa"/>
            <w:gridSpan w:val="2"/>
          </w:tcPr>
          <w:p w:rsidR="00732D38" w:rsidRDefault="00BB2937" w:rsidP="000D2A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ФГБОУ ВО «Алтайский государственный университет»______________________</w:t>
            </w:r>
          </w:p>
        </w:tc>
        <w:tc>
          <w:tcPr>
            <w:tcW w:w="602" w:type="dxa"/>
          </w:tcPr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463" w:type="dxa"/>
            <w:gridSpan w:val="2"/>
          </w:tcPr>
          <w:p w:rsidR="00732D38" w:rsidRDefault="00BB2937" w:rsidP="000D2AD1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ФГБОУ ВО «Алтайский государственный технический университет им. И.И. Ползунова»____________________________________________________    </w:t>
            </w:r>
          </w:p>
        </w:tc>
        <w:tc>
          <w:tcPr>
            <w:tcW w:w="602" w:type="dxa"/>
          </w:tcPr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32D38" w:rsidRDefault="00BB2937" w:rsidP="00D20819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D20819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463" w:type="dxa"/>
            <w:gridSpan w:val="2"/>
          </w:tcPr>
          <w:p w:rsidR="00732D38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Бийский технологический институт (филиал) ФГБОУ ВПО «Алтайский госуда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ственный технический университет им. И.И. Ползунова»_____________________</w:t>
            </w:r>
          </w:p>
          <w:p w:rsidR="00732D38" w:rsidRDefault="00BB2937" w:rsidP="000D2AD1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ФГБОУ ВО «Алтайский государственный педагогический университет»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602" w:type="dxa"/>
          </w:tcPr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  <w:p w:rsidR="00732D38" w:rsidRDefault="00BB2937" w:rsidP="00D20819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D20819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463" w:type="dxa"/>
            <w:gridSpan w:val="2"/>
          </w:tcPr>
          <w:p w:rsidR="00732D38" w:rsidRDefault="00BB2937" w:rsidP="000D2A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ФГБОУ ВО «Алтайский государственный гуманитарно-педагогический униве</w:t>
            </w:r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ситет имени В.М. Шукшина»_____________________________________________</w:t>
            </w:r>
          </w:p>
        </w:tc>
        <w:tc>
          <w:tcPr>
            <w:tcW w:w="602" w:type="dxa"/>
          </w:tcPr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  <w:p w:rsidR="00732D38" w:rsidRDefault="00D20819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463" w:type="dxa"/>
            <w:gridSpan w:val="2"/>
          </w:tcPr>
          <w:p w:rsidR="00732D38" w:rsidRDefault="00BB2937" w:rsidP="000D2A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ФГБОУ ВО «Алтайский государственный аграрный университет»_____________</w:t>
            </w:r>
          </w:p>
        </w:tc>
        <w:tc>
          <w:tcPr>
            <w:tcW w:w="602" w:type="dxa"/>
          </w:tcPr>
          <w:p w:rsidR="00732D38" w:rsidRDefault="00BB2937" w:rsidP="00D20819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D20819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463" w:type="dxa"/>
            <w:gridSpan w:val="2"/>
          </w:tcPr>
          <w:p w:rsidR="00732D38" w:rsidRDefault="00BB2937" w:rsidP="000D2AD1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ФГБОУ ВО «Алтайский государственный институт культуры»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602" w:type="dxa"/>
          </w:tcPr>
          <w:p w:rsidR="00732D38" w:rsidRDefault="00BB2937" w:rsidP="00D20819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D20819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463" w:type="dxa"/>
            <w:gridSpan w:val="2"/>
          </w:tcPr>
          <w:p w:rsidR="00732D38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Алтайский филиал ФГБОУ ВО «Российская академия народного хозяйства и го-сударственной службы при Президенте Российской Федерации»______________</w:t>
            </w:r>
          </w:p>
          <w:p w:rsidR="00732D38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Алтайский филиал ФГОБУ ВО «Финансовый университет при Правительстве Российской Федерации» ________________________________________________</w:t>
            </w:r>
          </w:p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D20819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D20819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  <w:p w:rsidR="00732D38" w:rsidRDefault="00732D38">
            <w:pPr>
              <w:widowContro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32D38" w:rsidRDefault="00732D38">
            <w:pPr>
              <w:widowContro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8" w:type="dxa"/>
          </w:tcPr>
          <w:p w:rsidR="00732D38" w:rsidRDefault="00732D38">
            <w:pPr>
              <w:widowControl w:val="0"/>
            </w:pPr>
          </w:p>
        </w:tc>
      </w:tr>
      <w:tr w:rsidR="00732D38">
        <w:tc>
          <w:tcPr>
            <w:tcW w:w="9038" w:type="dxa"/>
          </w:tcPr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gridSpan w:val="3"/>
          </w:tcPr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32D38">
        <w:tc>
          <w:tcPr>
            <w:tcW w:w="9038" w:type="dxa"/>
          </w:tcPr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gridSpan w:val="3"/>
          </w:tcPr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p w:rsidR="00732D38" w:rsidRDefault="00732D38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746"/>
        <w:gridCol w:w="280"/>
      </w:tblGrid>
      <w:tr w:rsidR="00732D38" w:rsidTr="000D2AD1">
        <w:tc>
          <w:tcPr>
            <w:tcW w:w="9746" w:type="dxa"/>
          </w:tcPr>
          <w:p w:rsidR="00732D38" w:rsidRDefault="00BB2937">
            <w:pPr>
              <w:widowControl w:val="0"/>
              <w:tabs>
                <w:tab w:val="left" w:pos="87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ab/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11" behindDoc="0" locked="0" layoutInCell="1" allowOverlap="1" wp14:anchorId="26354CC9" wp14:editId="65CF838C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-175260</wp:posOffset>
                  </wp:positionV>
                  <wp:extent cx="1114425" cy="1141730"/>
                  <wp:effectExtent l="0" t="0" r="0" b="0"/>
                  <wp:wrapThrough wrapText="bothSides">
                    <wp:wrapPolygon edited="0">
                      <wp:start x="5898" y="-6"/>
                      <wp:lineTo x="4046" y="703"/>
                      <wp:lineTo x="-14" y="5031"/>
                      <wp:lineTo x="-14" y="12591"/>
                      <wp:lineTo x="2575" y="17283"/>
                      <wp:lineTo x="11438" y="21248"/>
                      <wp:lineTo x="12176" y="21248"/>
                      <wp:lineTo x="14386" y="21248"/>
                      <wp:lineTo x="14757" y="21248"/>
                      <wp:lineTo x="18447" y="17283"/>
                      <wp:lineTo x="21408" y="12242"/>
                      <wp:lineTo x="21408" y="5031"/>
                      <wp:lineTo x="17346" y="1058"/>
                      <wp:lineTo x="15495" y="-6"/>
                      <wp:lineTo x="5898" y="-6"/>
                    </wp:wrapPolygon>
                  </wp:wrapThrough>
                  <wp:docPr id="2" name="Рисунок 2" descr="http://avtograf22.ru/wp-content/uploads/2015/01/emblemaA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avtograf22.ru/wp-content/uploads/2015/01/emblemaA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5998" t="1373" r="245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4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ФГБОУ ВО «Алтайский государственный университет»</w:t>
            </w:r>
          </w:p>
        </w:tc>
        <w:tc>
          <w:tcPr>
            <w:tcW w:w="280" w:type="dxa"/>
          </w:tcPr>
          <w:p w:rsidR="00732D38" w:rsidRDefault="00732D38">
            <w:pPr>
              <w:widowControl w:val="0"/>
            </w:pPr>
          </w:p>
        </w:tc>
      </w:tr>
      <w:tr w:rsidR="00732D38" w:rsidRPr="00DF4F7D" w:rsidTr="000D2AD1">
        <w:tc>
          <w:tcPr>
            <w:tcW w:w="10026" w:type="dxa"/>
            <w:gridSpan w:val="2"/>
          </w:tcPr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F7D">
              <w:rPr>
                <w:rFonts w:ascii="Times New Roman" w:hAnsi="Times New Roman"/>
                <w:color w:val="000000"/>
                <w:sz w:val="24"/>
                <w:szCs w:val="24"/>
              </w:rPr>
              <w:t>Лицензия № 2296 от 29.07.2016 (срок действия: бессрочно), Свидетельство о государственной аккредитации № 3079 от 30.04.2019 (срок действия: 30.04.2025).</w:t>
            </w:r>
          </w:p>
        </w:tc>
      </w:tr>
      <w:tr w:rsidR="00732D38" w:rsidRPr="00DF4F7D" w:rsidTr="000D2AD1">
        <w:tc>
          <w:tcPr>
            <w:tcW w:w="10026" w:type="dxa"/>
            <w:gridSpan w:val="2"/>
          </w:tcPr>
          <w:p w:rsidR="00F83D58" w:rsidRPr="00DF4F7D" w:rsidRDefault="00F83D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F7D">
              <w:rPr>
                <w:rFonts w:ascii="Times New Roman" w:hAnsi="Times New Roman"/>
                <w:b/>
                <w:sz w:val="24"/>
                <w:szCs w:val="24"/>
              </w:rPr>
              <w:t>В составе вуза 9 институтов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F7D">
              <w:rPr>
                <w:rFonts w:ascii="Times New Roman" w:hAnsi="Times New Roman"/>
                <w:color w:val="000000"/>
                <w:sz w:val="24"/>
                <w:szCs w:val="24"/>
              </w:rPr>
              <w:t>Институт истории и международных отношений, Международный институт экономики, м</w:t>
            </w:r>
            <w:r w:rsidRPr="00DF4F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F4F7D">
              <w:rPr>
                <w:rFonts w:ascii="Times New Roman" w:hAnsi="Times New Roman"/>
                <w:color w:val="000000"/>
                <w:sz w:val="24"/>
                <w:szCs w:val="24"/>
              </w:rPr>
              <w:t>неджмента и информационных систем (МИЭМИС), Юридический институт, Институт мат</w:t>
            </w:r>
            <w:r w:rsidRPr="00DF4F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F4F7D">
              <w:rPr>
                <w:rFonts w:ascii="Times New Roman" w:hAnsi="Times New Roman"/>
                <w:color w:val="000000"/>
                <w:sz w:val="24"/>
                <w:szCs w:val="24"/>
              </w:rPr>
              <w:t>матики и информационных технологий, Институт цифровых технологий, электроники и физ</w:t>
            </w:r>
            <w:r w:rsidRPr="00DF4F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F4F7D">
              <w:rPr>
                <w:rFonts w:ascii="Times New Roman" w:hAnsi="Times New Roman"/>
                <w:color w:val="000000"/>
                <w:sz w:val="24"/>
                <w:szCs w:val="24"/>
              </w:rPr>
              <w:t>ки, Институт химии и химико-фармацевтических технологий, Институт биологии и биотехн</w:t>
            </w:r>
            <w:r w:rsidRPr="00DF4F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F4F7D">
              <w:rPr>
                <w:rFonts w:ascii="Times New Roman" w:hAnsi="Times New Roman"/>
                <w:color w:val="000000"/>
                <w:sz w:val="24"/>
                <w:szCs w:val="24"/>
              </w:rPr>
              <w:t>логии, Институт гуманитарных наук, Институт географии.</w:t>
            </w:r>
          </w:p>
          <w:p w:rsidR="00F83D58" w:rsidRPr="00DF4F7D" w:rsidRDefault="00F83D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4F7D">
              <w:rPr>
                <w:rFonts w:ascii="Times New Roman" w:hAnsi="Times New Roman"/>
                <w:b/>
                <w:sz w:val="24"/>
                <w:szCs w:val="24"/>
              </w:rPr>
              <w:t>Индивидуальные достижения:</w:t>
            </w:r>
          </w:p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приеме в Университет на обучение по программам</w:t>
            </w:r>
            <w:r w:rsidRPr="00DF4F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F4F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магистратуры</w:t>
            </w:r>
            <w:r w:rsidRPr="00DF4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учитываются следу</w:t>
            </w:r>
            <w:r w:rsidRPr="00DF4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DF4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щие индивидуальные достижения: </w:t>
            </w:r>
          </w:p>
          <w:p w:rsidR="00732D38" w:rsidRPr="00DF4F7D" w:rsidRDefault="00BB2937">
            <w:pPr>
              <w:widowControl w:val="0"/>
              <w:spacing w:after="120" w:line="240" w:lineRule="auto"/>
              <w:ind w:firstLine="737"/>
              <w:jc w:val="both"/>
              <w:rPr>
                <w:sz w:val="24"/>
                <w:szCs w:val="24"/>
              </w:rPr>
            </w:pP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 наличие статуса победителя или призера студенческих олимпиад и конкурсов ме</w:t>
            </w: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дународного или всероссийского уровней; медали или диплома победителя или призера оли</w:t>
            </w: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пиады студентов «Я – профессионал» по предметам, соответствующим профилю направления подготовки (при условии их получения в 2022-2023, 2023-2024 учебном году) – 70 баллов. </w:t>
            </w:r>
          </w:p>
          <w:p w:rsidR="00732D38" w:rsidRPr="00DF4F7D" w:rsidRDefault="00BB2937">
            <w:pPr>
              <w:widowControl w:val="0"/>
              <w:spacing w:after="120" w:line="240" w:lineRule="auto"/>
              <w:jc w:val="both"/>
              <w:rPr>
                <w:sz w:val="24"/>
                <w:szCs w:val="24"/>
              </w:rPr>
            </w:pP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Соответствие профиля олимпиады профилю или направлению подготовки устанавливается отборочной комиссией института.</w:t>
            </w:r>
          </w:p>
          <w:p w:rsidR="00732D38" w:rsidRPr="00DF4F7D" w:rsidRDefault="00BB2937">
            <w:pPr>
              <w:widowControl w:val="0"/>
              <w:spacing w:after="120" w:line="240" w:lineRule="auto"/>
              <w:jc w:val="both"/>
              <w:rPr>
                <w:sz w:val="24"/>
                <w:szCs w:val="24"/>
              </w:rPr>
            </w:pP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Учитываются результаты только финальных этапов (туров) студенческих олимпиад, провод</w:t>
            </w: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мых на некоммерческой основе образовательными организациями, подведомственными Фед</w:t>
            </w: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F4F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ральным органам исполнительной власти, либо при их участии.</w:t>
            </w:r>
          </w:p>
          <w:p w:rsidR="00732D38" w:rsidRPr="00DF4F7D" w:rsidRDefault="00BB2937">
            <w:pPr>
              <w:widowControl w:val="0"/>
              <w:spacing w:after="12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DF4F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б) наличие диплома бакалавра или диплома специалиста с отличием; наличие отличной оценки за итоговую аттестацию на степень бакалавра (специалиста) по соответствующему направлению подготовки; наличие более высокого среднего балла (по пятибалльной шкале оценивания) оценок по предметам, перечисленным в приложении к диплому на степень бак</w:t>
            </w:r>
            <w:r w:rsidRPr="00DF4F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F4F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лавра (специалиста); наличие опубликованных научных работ, соответствующих профилю направления магистерской подготовки,</w:t>
            </w:r>
            <w:r w:rsidRPr="00DF4F7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4F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предоставляется преимущественное право в случае равенства баллов, выставленных за вступительные испытания.</w:t>
            </w:r>
          </w:p>
        </w:tc>
      </w:tr>
      <w:tr w:rsidR="00732D38" w:rsidRPr="00DF4F7D" w:rsidTr="000D2AD1">
        <w:tc>
          <w:tcPr>
            <w:tcW w:w="10026" w:type="dxa"/>
            <w:gridSpan w:val="2"/>
          </w:tcPr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F7D">
              <w:rPr>
                <w:rFonts w:ascii="Times New Roman" w:hAnsi="Times New Roman"/>
                <w:b/>
                <w:sz w:val="24"/>
                <w:szCs w:val="24"/>
              </w:rPr>
              <w:t>Контактные данные приемной комиссии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32D38" w:rsidRPr="00DF4F7D" w:rsidRDefault="00BB29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F7D">
              <w:rPr>
                <w:rFonts w:ascii="Times New Roman" w:hAnsi="Times New Roman"/>
                <w:sz w:val="24"/>
                <w:szCs w:val="24"/>
              </w:rPr>
              <w:t xml:space="preserve">г. Барнаул, пр. Ленина, 61, ауд. 104, тел. (3852) 29-12-22, </w:t>
            </w:r>
            <w:r w:rsidRPr="00DF4F7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>-</w:t>
            </w:r>
            <w:r w:rsidRPr="00DF4F7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0">
              <w:r w:rsidRPr="00DF4F7D">
                <w:rPr>
                  <w:rFonts w:ascii="Times New Roman" w:hAnsi="Times New Roman"/>
                  <w:sz w:val="24"/>
                  <w:szCs w:val="24"/>
                  <w:lang w:val="en-US"/>
                </w:rPr>
                <w:t>prcom</w:t>
              </w:r>
              <w:r w:rsidRPr="00DF4F7D">
                <w:rPr>
                  <w:rFonts w:ascii="Times New Roman" w:hAnsi="Times New Roman"/>
                  <w:sz w:val="24"/>
                  <w:szCs w:val="24"/>
                </w:rPr>
                <w:t>@</w:t>
              </w:r>
              <w:r w:rsidRPr="00DF4F7D">
                <w:rPr>
                  <w:rFonts w:ascii="Times New Roman" w:hAnsi="Times New Roman"/>
                  <w:sz w:val="24"/>
                  <w:szCs w:val="24"/>
                  <w:lang w:val="en-US"/>
                </w:rPr>
                <w:t>asu</w:t>
              </w:r>
              <w:r w:rsidRPr="00DF4F7D"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Pr="00DF4F7D"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DF4F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F4F7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>.</w:t>
            </w:r>
            <w:r w:rsidRPr="00DF4F7D">
              <w:rPr>
                <w:rFonts w:ascii="Times New Roman" w:hAnsi="Times New Roman"/>
                <w:sz w:val="24"/>
                <w:szCs w:val="24"/>
                <w:lang w:val="en-US"/>
              </w:rPr>
              <w:t>abiturient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>.</w:t>
            </w:r>
            <w:r w:rsidRPr="00DF4F7D">
              <w:rPr>
                <w:rFonts w:ascii="Times New Roman" w:hAnsi="Times New Roman"/>
                <w:sz w:val="24"/>
                <w:szCs w:val="24"/>
                <w:lang w:val="en-US"/>
              </w:rPr>
              <w:t>asu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>.</w:t>
            </w:r>
            <w:r w:rsidRPr="00DF4F7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DF4F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732D38" w:rsidRPr="00DF4F7D" w:rsidRDefault="00732D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32D38" w:rsidRPr="00DF4F7D" w:rsidRDefault="00BB2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4F7D">
        <w:rPr>
          <w:rFonts w:ascii="Times New Roman" w:hAnsi="Times New Roman"/>
          <w:b/>
          <w:sz w:val="24"/>
          <w:szCs w:val="24"/>
        </w:rPr>
        <w:t>Образовательные программы подготовки магистров</w:t>
      </w:r>
    </w:p>
    <w:p w:rsidR="00732D38" w:rsidRPr="00DF4F7D" w:rsidRDefault="00732D3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tbl>
      <w:tblPr>
        <w:tblW w:w="480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2831"/>
        <w:gridCol w:w="1558"/>
        <w:gridCol w:w="1415"/>
        <w:gridCol w:w="1698"/>
        <w:gridCol w:w="2123"/>
      </w:tblGrid>
      <w:tr w:rsidR="00732D38" w:rsidRPr="00DF4F7D"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Направления </w:t>
            </w:r>
          </w:p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подготовки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Квалифик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ция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Количество бюджетных мест 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Вступительные испытания </w:t>
            </w:r>
          </w:p>
        </w:tc>
      </w:tr>
      <w:tr w:rsidR="00732D38" w:rsidRPr="00DF4F7D">
        <w:trPr>
          <w:trHeight w:val="657"/>
        </w:trPr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38" w:rsidRPr="00DF4F7D" w:rsidRDefault="00732D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38" w:rsidRPr="00DF4F7D" w:rsidRDefault="00732D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38" w:rsidRPr="00DF4F7D" w:rsidRDefault="00732D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Форма пров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 xml:space="preserve">дения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Предметы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История, профиль «Ист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рические знания в совр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менном обществе»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тест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 xml:space="preserve">лению «История» 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Международные отнош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ния, профиль «Инновац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lastRenderedPageBreak/>
              <w:t>онная дипломатия»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тест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«Междун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lastRenderedPageBreak/>
              <w:t>родные отношения»</w:t>
            </w:r>
          </w:p>
        </w:tc>
      </w:tr>
      <w:tr w:rsidR="00732D38" w:rsidRPr="00DF4F7D" w:rsidTr="00DF4F7D">
        <w:trPr>
          <w:trHeight w:val="1044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Зарубежное регионовед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ние, профиль «Политика и экономика регионов Азии»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DF4F7D">
              <w:rPr>
                <w:rFonts w:ascii="Times New Roman" w:hAnsi="Times New Roman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тест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«Зарубежное регионоведение»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Документоведение и арх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воведение, профиль «Д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кументационные системы и архивы в региональной с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стеме управления»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тест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«Докуме</w:t>
            </w:r>
            <w:r w:rsidRPr="00DF4F7D">
              <w:rPr>
                <w:rFonts w:ascii="Times New Roman" w:hAnsi="Times New Roman"/>
              </w:rPr>
              <w:t>н</w:t>
            </w:r>
            <w:r w:rsidRPr="00DF4F7D">
              <w:rPr>
                <w:rFonts w:ascii="Times New Roman" w:hAnsi="Times New Roman"/>
              </w:rPr>
              <w:t>товедение и арх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воведение»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Музеология и охрана об</w:t>
            </w:r>
            <w:r w:rsidRPr="00DF4F7D">
              <w:rPr>
                <w:rFonts w:ascii="Times New Roman" w:hAnsi="Times New Roman"/>
              </w:rPr>
              <w:t>ъ</w:t>
            </w:r>
            <w:r w:rsidRPr="00DF4F7D">
              <w:rPr>
                <w:rFonts w:ascii="Times New Roman" w:hAnsi="Times New Roman"/>
              </w:rPr>
              <w:t>ектов культурного и пр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родного наследия, профиль «Историко-культурное наследие: изучение, сохр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нение и использование»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«Музеол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гия»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Прикладная информатика, профиль «Управление и</w:t>
            </w:r>
            <w:r w:rsidRPr="00DF4F7D">
              <w:rPr>
                <w:rFonts w:ascii="Times New Roman" w:hAnsi="Times New Roman"/>
              </w:rPr>
              <w:t>н</w:t>
            </w:r>
            <w:r w:rsidRPr="00DF4F7D">
              <w:rPr>
                <w:rFonts w:ascii="Times New Roman" w:hAnsi="Times New Roman"/>
              </w:rPr>
              <w:t>формационными систем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ми в бизнесе»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«Прикладная информатика»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Экономика, профиль «Прикладная экономика»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«Эконом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Экономика, профиль «Международный бизнес и торговля»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«Эконом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Менеджмент, профиль «Стратегический марк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тинг и менеджмент»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«Менед</w:t>
            </w:r>
            <w:r w:rsidRPr="00DF4F7D">
              <w:rPr>
                <w:rFonts w:ascii="Times New Roman" w:hAnsi="Times New Roman"/>
              </w:rPr>
              <w:t>ж</w:t>
            </w:r>
            <w:r w:rsidRPr="00DF4F7D">
              <w:rPr>
                <w:rFonts w:ascii="Times New Roman" w:hAnsi="Times New Roman"/>
              </w:rPr>
              <w:t>мент»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Менеджмент, профиль «Проектный менеджмент качества»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«Менед</w:t>
            </w:r>
            <w:r w:rsidRPr="00DF4F7D">
              <w:rPr>
                <w:rFonts w:ascii="Times New Roman" w:hAnsi="Times New Roman"/>
              </w:rPr>
              <w:t>ж</w:t>
            </w:r>
            <w:r w:rsidRPr="00DF4F7D">
              <w:rPr>
                <w:rFonts w:ascii="Times New Roman" w:hAnsi="Times New Roman"/>
              </w:rPr>
              <w:t>мент»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Менеджмент, профиль «НR-аналитика и кадровая безопасность»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«Менед</w:t>
            </w:r>
            <w:r w:rsidRPr="00DF4F7D">
              <w:rPr>
                <w:rFonts w:ascii="Times New Roman" w:hAnsi="Times New Roman"/>
              </w:rPr>
              <w:t>ж</w:t>
            </w:r>
            <w:r w:rsidRPr="00DF4F7D">
              <w:rPr>
                <w:rFonts w:ascii="Times New Roman" w:hAnsi="Times New Roman"/>
              </w:rPr>
              <w:t>мент»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Государственное и мун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ципальное управление, профиль «Безопасность государственного управл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ния и противодействия коррупции»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«Менед</w:t>
            </w:r>
            <w:r w:rsidRPr="00DF4F7D">
              <w:rPr>
                <w:rFonts w:ascii="Times New Roman" w:hAnsi="Times New Roman"/>
              </w:rPr>
              <w:t>ж</w:t>
            </w:r>
            <w:r w:rsidRPr="00DF4F7D">
              <w:rPr>
                <w:rFonts w:ascii="Times New Roman" w:hAnsi="Times New Roman"/>
              </w:rPr>
              <w:t>мент»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Финансы и кредит, пр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филь «Бизнес и финансовая аналитика»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«Эконом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Финансы и кредит, пр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филь «Налоговый и бу</w:t>
            </w:r>
            <w:r w:rsidRPr="00DF4F7D">
              <w:rPr>
                <w:rFonts w:ascii="Times New Roman" w:hAnsi="Times New Roman"/>
              </w:rPr>
              <w:t>х</w:t>
            </w:r>
            <w:r w:rsidRPr="00DF4F7D">
              <w:rPr>
                <w:rFonts w:ascii="Times New Roman" w:hAnsi="Times New Roman"/>
              </w:rPr>
              <w:t>галтерский консалтинг»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«Эконом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Юриспруденция, профили «Юрист в сфере госуда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ственного и муниципал</w:t>
            </w:r>
            <w:r w:rsidRPr="00DF4F7D">
              <w:rPr>
                <w:rFonts w:ascii="Times New Roman" w:hAnsi="Times New Roman"/>
              </w:rPr>
              <w:t>ь</w:t>
            </w:r>
            <w:r w:rsidRPr="00DF4F7D">
              <w:rPr>
                <w:rFonts w:ascii="Times New Roman" w:hAnsi="Times New Roman"/>
              </w:rPr>
              <w:t>ного управления»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проф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лю магистерской 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Юриспруденция, «Прим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нение уголовного закона»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проф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 xml:space="preserve">лю магистерской </w:t>
            </w:r>
            <w:r w:rsidRPr="00DF4F7D">
              <w:rPr>
                <w:rFonts w:ascii="Times New Roman" w:hAnsi="Times New Roman"/>
              </w:rPr>
              <w:lastRenderedPageBreak/>
              <w:t>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Юриспруденция, «Юрист в сфере правотворчества, применения и толкования права»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проф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лю магистерской 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Юриспруденция, «Юрист в сфере частного права»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проф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лю магистерской 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Юриспруденция, «Юрист в сфере уголовного судопр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изводства»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проф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лю магистерской 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Юриспруденция, «Гра</w:t>
            </w:r>
            <w:r w:rsidRPr="00DF4F7D">
              <w:rPr>
                <w:rFonts w:ascii="Times New Roman" w:hAnsi="Times New Roman"/>
              </w:rPr>
              <w:t>ж</w:t>
            </w:r>
            <w:r w:rsidRPr="00DF4F7D">
              <w:rPr>
                <w:rFonts w:ascii="Times New Roman" w:hAnsi="Times New Roman"/>
              </w:rPr>
              <w:t>данский процесс. Трудовое право»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проф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лю магистерской 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Юриспруденция, «Право и бизнес в России»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проф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лю магистерской программы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Математика и компьюте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ные науки, профиль «А</w:t>
            </w:r>
            <w:r w:rsidRPr="00DF4F7D">
              <w:rPr>
                <w:rFonts w:ascii="Times New Roman" w:hAnsi="Times New Roman"/>
              </w:rPr>
              <w:t>л</w:t>
            </w:r>
            <w:r w:rsidRPr="00DF4F7D">
              <w:rPr>
                <w:rFonts w:ascii="Times New Roman" w:hAnsi="Times New Roman"/>
              </w:rPr>
              <w:t>гебра и дискретная матем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тика»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«Математ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ка и компьютерные науки»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Математика и компью</w:t>
            </w:r>
            <w:r w:rsidRPr="00DF4F7D">
              <w:rPr>
                <w:rFonts w:ascii="Times New Roman" w:hAnsi="Times New Roman"/>
              </w:rPr>
              <w:softHyphen/>
              <w:t>терные науки, профиль «Математическое модел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рование и комплексы пр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грамм в наукоемких техн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логиях»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«Математ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ка и компьютерные науки»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Математика и компью</w:t>
            </w:r>
            <w:r w:rsidRPr="00DF4F7D">
              <w:rPr>
                <w:rFonts w:ascii="Times New Roman" w:hAnsi="Times New Roman"/>
              </w:rPr>
              <w:softHyphen/>
              <w:t>терные науки , профиль «Вычислительные методы в анализе и геометрии»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«Математ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ка и компьютерные науки»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Прикладная математика и информатика, профиль «Прикладная математика и информатика в социально-экономической сфере и о</w:t>
            </w:r>
            <w:r w:rsidRPr="00DF4F7D">
              <w:rPr>
                <w:rFonts w:ascii="Times New Roman" w:hAnsi="Times New Roman"/>
              </w:rPr>
              <w:t>б</w:t>
            </w:r>
            <w:r w:rsidRPr="00DF4F7D">
              <w:rPr>
                <w:rFonts w:ascii="Times New Roman" w:hAnsi="Times New Roman"/>
              </w:rPr>
              <w:t>разовании»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«Прикладная математика и и</w:t>
            </w:r>
            <w:r w:rsidRPr="00DF4F7D">
              <w:rPr>
                <w:rFonts w:ascii="Times New Roman" w:hAnsi="Times New Roman"/>
              </w:rPr>
              <w:t>н</w:t>
            </w:r>
            <w:r w:rsidRPr="00DF4F7D">
              <w:rPr>
                <w:rFonts w:ascii="Times New Roman" w:hAnsi="Times New Roman"/>
              </w:rPr>
              <w:t>форматика»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Информатика и вычисл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тельная техника, профиль «Инженерия искусственн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го интеллекта»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32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Инженерия иску</w:t>
            </w:r>
            <w:r w:rsidRPr="00DF4F7D">
              <w:rPr>
                <w:rFonts w:ascii="Times New Roman" w:hAnsi="Times New Roman"/>
              </w:rPr>
              <w:t>с</w:t>
            </w:r>
            <w:r w:rsidRPr="00DF4F7D">
              <w:rPr>
                <w:rFonts w:ascii="Times New Roman" w:hAnsi="Times New Roman"/>
              </w:rPr>
              <w:t>ственного инте</w:t>
            </w:r>
            <w:r w:rsidRPr="00DF4F7D">
              <w:rPr>
                <w:rFonts w:ascii="Times New Roman" w:hAnsi="Times New Roman"/>
              </w:rPr>
              <w:t>л</w:t>
            </w:r>
            <w:r w:rsidRPr="00DF4F7D">
              <w:rPr>
                <w:rFonts w:ascii="Times New Roman" w:hAnsi="Times New Roman"/>
              </w:rPr>
              <w:t>лекта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Прикладная информатика, профиль «Цифровые те</w:t>
            </w:r>
            <w:r w:rsidRPr="00DF4F7D">
              <w:rPr>
                <w:rFonts w:ascii="Times New Roman" w:hAnsi="Times New Roman"/>
              </w:rPr>
              <w:t>х</w:t>
            </w:r>
            <w:r w:rsidRPr="00DF4F7D">
              <w:rPr>
                <w:rFonts w:ascii="Times New Roman" w:hAnsi="Times New Roman"/>
              </w:rPr>
              <w:t>нологии анализа данных для устойчивого развития регионов Северной и Це</w:t>
            </w:r>
            <w:r w:rsidRPr="00DF4F7D">
              <w:rPr>
                <w:rFonts w:ascii="Times New Roman" w:hAnsi="Times New Roman"/>
              </w:rPr>
              <w:t>н</w:t>
            </w:r>
            <w:r w:rsidRPr="00DF4F7D">
              <w:rPr>
                <w:rFonts w:ascii="Times New Roman" w:hAnsi="Times New Roman"/>
              </w:rPr>
              <w:t>тральной Азии»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«Прикладная информатика (ИМИТ)»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Физика, профиль «Физика </w:t>
            </w:r>
            <w:r w:rsidRPr="00DF4F7D">
              <w:rPr>
                <w:rFonts w:ascii="Times New Roman" w:hAnsi="Times New Roman"/>
              </w:rPr>
              <w:lastRenderedPageBreak/>
              <w:t>наносистем»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lastRenderedPageBreak/>
              <w:t>лению «Физика»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Радиофизика, профиль «Электромагнитные волны в средах»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«Радиофиз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Информационная безо</w:t>
            </w:r>
            <w:r w:rsidRPr="00DF4F7D">
              <w:rPr>
                <w:rFonts w:ascii="Times New Roman" w:hAnsi="Times New Roman"/>
              </w:rPr>
              <w:softHyphen/>
              <w:t>пасность, профиль «И</w:t>
            </w:r>
            <w:r w:rsidRPr="00DF4F7D">
              <w:rPr>
                <w:rFonts w:ascii="Times New Roman" w:hAnsi="Times New Roman"/>
              </w:rPr>
              <w:t>н</w:t>
            </w:r>
            <w:r w:rsidRPr="00DF4F7D">
              <w:rPr>
                <w:rFonts w:ascii="Times New Roman" w:hAnsi="Times New Roman"/>
              </w:rPr>
              <w:t>формационная безопа</w:t>
            </w:r>
            <w:r w:rsidRPr="00DF4F7D">
              <w:rPr>
                <w:rFonts w:ascii="Times New Roman" w:hAnsi="Times New Roman"/>
              </w:rPr>
              <w:t>с</w:t>
            </w:r>
            <w:r w:rsidRPr="00DF4F7D">
              <w:rPr>
                <w:rFonts w:ascii="Times New Roman" w:hAnsi="Times New Roman"/>
              </w:rPr>
              <w:t>ность интеллектуальных автоматизированных с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стем»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«Информ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ционная безопа</w:t>
            </w:r>
            <w:r w:rsidRPr="00DF4F7D">
              <w:rPr>
                <w:rFonts w:ascii="Times New Roman" w:hAnsi="Times New Roman"/>
              </w:rPr>
              <w:t>с</w:t>
            </w:r>
            <w:r w:rsidRPr="00DF4F7D">
              <w:rPr>
                <w:rFonts w:ascii="Times New Roman" w:hAnsi="Times New Roman"/>
              </w:rPr>
              <w:t>ность»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Информатика и вычисл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тельная техника, профиль «Нейроинформационные технологии и робототехн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ческие системы»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«Информ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тика и вычисл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тельная техника»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Инфокоммуникационные технологии и системы св</w:t>
            </w:r>
            <w:r w:rsidRPr="00DF4F7D">
              <w:rPr>
                <w:rFonts w:ascii="Times New Roman" w:hAnsi="Times New Roman"/>
              </w:rPr>
              <w:t>я</w:t>
            </w:r>
            <w:r w:rsidRPr="00DF4F7D">
              <w:rPr>
                <w:rFonts w:ascii="Times New Roman" w:hAnsi="Times New Roman"/>
              </w:rPr>
              <w:t>зи, профиль «Автономные мобильные системы»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«Инфоко</w:t>
            </w:r>
            <w:r w:rsidRPr="00DF4F7D">
              <w:rPr>
                <w:rFonts w:ascii="Times New Roman" w:hAnsi="Times New Roman"/>
              </w:rPr>
              <w:t>м</w:t>
            </w:r>
            <w:r w:rsidRPr="00DF4F7D">
              <w:rPr>
                <w:rFonts w:ascii="Times New Roman" w:hAnsi="Times New Roman"/>
              </w:rPr>
              <w:t>муникационные технологии и с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стемы связи»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Химия, профиль «Фунд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ментальная и прикладная химия веществ и матери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лов»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ный экзамен по направлению «Х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мия»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Химия, профиль «Квант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вые технологии, компь</w:t>
            </w:r>
            <w:r w:rsidRPr="00DF4F7D">
              <w:rPr>
                <w:rFonts w:ascii="Times New Roman" w:hAnsi="Times New Roman"/>
              </w:rPr>
              <w:t>ю</w:t>
            </w:r>
            <w:r w:rsidRPr="00DF4F7D">
              <w:rPr>
                <w:rFonts w:ascii="Times New Roman" w:hAnsi="Times New Roman"/>
              </w:rPr>
              <w:t>терный наноинжиниринг, физикохимия и экспертиза материалов»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ный экзамен по направлению «Х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мия»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Химическая технология, профиль «Химическая и биотехнологическая пер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работка растительного с</w:t>
            </w:r>
            <w:r w:rsidRPr="00DF4F7D">
              <w:rPr>
                <w:rFonts w:ascii="Times New Roman" w:hAnsi="Times New Roman"/>
              </w:rPr>
              <w:t>ы</w:t>
            </w:r>
            <w:r w:rsidRPr="00DF4F7D">
              <w:rPr>
                <w:rFonts w:ascii="Times New Roman" w:hAnsi="Times New Roman"/>
              </w:rPr>
              <w:t>рья»</w:t>
            </w:r>
          </w:p>
          <w:p w:rsidR="00732D38" w:rsidRPr="00DF4F7D" w:rsidRDefault="00732D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ный экзамен по направлению «Х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мия»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Техносферная безопас</w:t>
            </w:r>
            <w:r w:rsidRPr="00DF4F7D">
              <w:rPr>
                <w:rFonts w:ascii="Times New Roman" w:hAnsi="Times New Roman"/>
              </w:rPr>
              <w:softHyphen/>
              <w:t>ность, профиль «Ко</w:t>
            </w:r>
            <w:r w:rsidRPr="00DF4F7D">
              <w:rPr>
                <w:rFonts w:ascii="Times New Roman" w:hAnsi="Times New Roman"/>
              </w:rPr>
              <w:t>м</w:t>
            </w:r>
            <w:r w:rsidRPr="00DF4F7D">
              <w:rPr>
                <w:rFonts w:ascii="Times New Roman" w:hAnsi="Times New Roman"/>
              </w:rPr>
              <w:t>плексная безопасность, народосбрежение, ресурс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сбережение в системе БЖД»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ный экзамен по направлению «Те</w:t>
            </w:r>
            <w:r w:rsidRPr="00DF4F7D">
              <w:rPr>
                <w:rFonts w:ascii="Times New Roman" w:hAnsi="Times New Roman"/>
              </w:rPr>
              <w:t>х</w:t>
            </w:r>
            <w:r w:rsidRPr="00DF4F7D">
              <w:rPr>
                <w:rFonts w:ascii="Times New Roman" w:hAnsi="Times New Roman"/>
              </w:rPr>
              <w:t>носферная безопа</w:t>
            </w:r>
            <w:r w:rsidRPr="00DF4F7D">
              <w:rPr>
                <w:rFonts w:ascii="Times New Roman" w:hAnsi="Times New Roman"/>
              </w:rPr>
              <w:t>с</w:t>
            </w:r>
            <w:r w:rsidRPr="00DF4F7D">
              <w:rPr>
                <w:rFonts w:ascii="Times New Roman" w:hAnsi="Times New Roman"/>
              </w:rPr>
              <w:t>ность»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Биология, профиль «Би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химия и прикладная би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технология»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 xml:space="preserve">лению «Биология» </w:t>
            </w:r>
            <w:r w:rsidRPr="00DF4F7D">
              <w:rPr>
                <w:rFonts w:ascii="Times New Roman" w:hAnsi="Times New Roman"/>
              </w:rPr>
              <w:br/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Биология, профиль «Ф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зиология и нутрициология»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 xml:space="preserve">лению «Биология» </w:t>
            </w:r>
            <w:r w:rsidRPr="00DF4F7D">
              <w:rPr>
                <w:rFonts w:ascii="Times New Roman" w:hAnsi="Times New Roman"/>
              </w:rPr>
              <w:br/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Биология, профиль «Би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разнообразие, молекуля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ная генетика и биоресу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сы»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 xml:space="preserve">лению «Биология» </w:t>
            </w:r>
            <w:r w:rsidRPr="00DF4F7D">
              <w:rPr>
                <w:rFonts w:ascii="Times New Roman" w:hAnsi="Times New Roman"/>
              </w:rPr>
              <w:br/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Экология и природопол</w:t>
            </w:r>
            <w:r w:rsidRPr="00DF4F7D">
              <w:rPr>
                <w:rFonts w:ascii="Times New Roman" w:hAnsi="Times New Roman"/>
              </w:rPr>
              <w:t>ь</w:t>
            </w:r>
            <w:r w:rsidRPr="00DF4F7D">
              <w:rPr>
                <w:rFonts w:ascii="Times New Roman" w:hAnsi="Times New Roman"/>
              </w:rPr>
              <w:t>зование, профиль «Экол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гический мониторинг и экобезопасность»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«Экология»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 xml:space="preserve">Биотехнология, профиль </w:t>
            </w:r>
            <w:r w:rsidRPr="00DF4F7D">
              <w:rPr>
                <w:rFonts w:ascii="Times New Roman" w:hAnsi="Times New Roman"/>
              </w:rPr>
              <w:lastRenderedPageBreak/>
              <w:t>«Промышленная микр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биология и биотехнол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гии»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lastRenderedPageBreak/>
              <w:t>лению «Биотехн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 xml:space="preserve">логия» </w:t>
            </w:r>
            <w:r w:rsidRPr="00DF4F7D">
              <w:rPr>
                <w:rFonts w:ascii="Times New Roman" w:hAnsi="Times New Roman"/>
              </w:rPr>
              <w:br/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География, профиль «Ге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информационные технол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гии для устойчивого разв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тия регионов Сибири»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«География»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География, профиль «То</w:t>
            </w:r>
            <w:r w:rsidRPr="00DF4F7D">
              <w:rPr>
                <w:rFonts w:ascii="Times New Roman" w:hAnsi="Times New Roman"/>
              </w:rPr>
              <w:t>ч</w:t>
            </w:r>
            <w:r w:rsidRPr="00DF4F7D">
              <w:rPr>
                <w:rFonts w:ascii="Times New Roman" w:hAnsi="Times New Roman"/>
              </w:rPr>
              <w:t>ное земледелие для усто</w:t>
            </w:r>
            <w:r w:rsidRPr="00DF4F7D">
              <w:rPr>
                <w:rFonts w:ascii="Times New Roman" w:hAnsi="Times New Roman"/>
              </w:rPr>
              <w:t>й</w:t>
            </w:r>
            <w:r w:rsidRPr="00DF4F7D">
              <w:rPr>
                <w:rFonts w:ascii="Times New Roman" w:hAnsi="Times New Roman"/>
              </w:rPr>
              <w:t>чивого развития АПК»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«География»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География, профиль «Пр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странственная аналитика и управление природопол</w:t>
            </w:r>
            <w:r w:rsidRPr="00DF4F7D">
              <w:rPr>
                <w:rFonts w:ascii="Times New Roman" w:hAnsi="Times New Roman"/>
              </w:rPr>
              <w:t>ь</w:t>
            </w:r>
            <w:r w:rsidRPr="00DF4F7D">
              <w:rPr>
                <w:rFonts w:ascii="Times New Roman" w:hAnsi="Times New Roman"/>
              </w:rPr>
              <w:t>зованием в Центральной Азии»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«География»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Экология и природопол</w:t>
            </w:r>
            <w:r w:rsidRPr="00DF4F7D">
              <w:rPr>
                <w:rFonts w:ascii="Times New Roman" w:hAnsi="Times New Roman"/>
              </w:rPr>
              <w:t>ь</w:t>
            </w:r>
            <w:r w:rsidRPr="00DF4F7D">
              <w:rPr>
                <w:rFonts w:ascii="Times New Roman" w:hAnsi="Times New Roman"/>
              </w:rPr>
              <w:t>зование, профиль «Упра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ление природопользован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ем»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«Экология и природопользов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ние»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Землеустройство и кадас</w:t>
            </w:r>
            <w:r w:rsidRPr="00DF4F7D">
              <w:rPr>
                <w:rFonts w:ascii="Times New Roman" w:hAnsi="Times New Roman"/>
              </w:rPr>
              <w:t>т</w:t>
            </w:r>
            <w:r w:rsidRPr="00DF4F7D">
              <w:rPr>
                <w:rFonts w:ascii="Times New Roman" w:hAnsi="Times New Roman"/>
              </w:rPr>
              <w:t>ры, профиль «БАС и обр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ботка данных в управлении развитием территорий»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5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«Земл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устройство и к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дастры»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Ландшафтная архитектура, профиль «Ландшафтное планирование комфортной среды»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«Ландшаф</w:t>
            </w:r>
            <w:r w:rsidRPr="00DF4F7D">
              <w:rPr>
                <w:rFonts w:ascii="Times New Roman" w:hAnsi="Times New Roman"/>
              </w:rPr>
              <w:t>т</w:t>
            </w:r>
            <w:r w:rsidRPr="00DF4F7D">
              <w:rPr>
                <w:rFonts w:ascii="Times New Roman" w:hAnsi="Times New Roman"/>
              </w:rPr>
              <w:t>ная архитектура»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Сервис, профиль «М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неджмент санаторно-курортного дела»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«Сервис»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Туризм, профиль «Турис</w:t>
            </w:r>
            <w:r w:rsidRPr="00DF4F7D">
              <w:rPr>
                <w:rFonts w:ascii="Times New Roman" w:hAnsi="Times New Roman"/>
              </w:rPr>
              <w:t>т</w:t>
            </w:r>
            <w:r w:rsidRPr="00DF4F7D">
              <w:rPr>
                <w:rFonts w:ascii="Times New Roman" w:hAnsi="Times New Roman"/>
              </w:rPr>
              <w:t>ско-рекреационные сист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мы: проектирование и управление»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13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«Туризм»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Регионоведение России, профиль «Региональное управление, межкульту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ное взаимодействие и ме</w:t>
            </w:r>
            <w:r w:rsidRPr="00DF4F7D">
              <w:rPr>
                <w:rFonts w:ascii="Times New Roman" w:hAnsi="Times New Roman"/>
              </w:rPr>
              <w:t>ж</w:t>
            </w:r>
            <w:r w:rsidRPr="00DF4F7D">
              <w:rPr>
                <w:rFonts w:ascii="Times New Roman" w:hAnsi="Times New Roman"/>
              </w:rPr>
              <w:t>дународное сотруднич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ство России»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«Регионов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дение России»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Филология, профиль «Ру</w:t>
            </w:r>
            <w:r w:rsidRPr="00DF4F7D">
              <w:rPr>
                <w:rFonts w:ascii="Times New Roman" w:hAnsi="Times New Roman"/>
              </w:rPr>
              <w:t>с</w:t>
            </w:r>
            <w:r w:rsidRPr="00DF4F7D">
              <w:rPr>
                <w:rFonts w:ascii="Times New Roman" w:hAnsi="Times New Roman"/>
              </w:rPr>
              <w:t>ский язык и литература в филолого-коммуникативном аспекте»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Русская литература и речевая коммун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 xml:space="preserve">кация 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Филология, профиль «Язык в поликультурном пр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странстве»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Основы лингв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культурологии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Лингвистика, профиль «Отраслевой перевод»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«Лингвист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Реклама и связи с обще</w:t>
            </w:r>
            <w:r w:rsidRPr="00DF4F7D">
              <w:rPr>
                <w:rFonts w:ascii="Times New Roman" w:hAnsi="Times New Roman"/>
              </w:rPr>
              <w:softHyphen/>
              <w:t>ственностью, профиль «Менеджмент стратегич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ских коммуникаций в р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кламе и связях с общ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ственностью»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ный экзамен «М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диакоммуникац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онное проектиров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ние»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Журналистика, профиль «Журналистика, технол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гии и менеджмент мульт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медийной редакции»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ный экзамен «А</w:t>
            </w:r>
            <w:r w:rsidRPr="00DF4F7D">
              <w:rPr>
                <w:rFonts w:ascii="Times New Roman" w:hAnsi="Times New Roman"/>
              </w:rPr>
              <w:t>к</w:t>
            </w:r>
            <w:r w:rsidRPr="00DF4F7D">
              <w:rPr>
                <w:rFonts w:ascii="Times New Roman" w:hAnsi="Times New Roman"/>
              </w:rPr>
              <w:t>туальные проблемы журналистики»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Политология, профиль «Управление и PR в пол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тике и бизнесе»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«Политол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гия»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Философия, профиль «Ф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лософская антропология и этика социальных комм</w:t>
            </w:r>
            <w:r w:rsidRPr="00DF4F7D">
              <w:rPr>
                <w:rFonts w:ascii="Times New Roman" w:hAnsi="Times New Roman"/>
              </w:rPr>
              <w:t>у</w:t>
            </w:r>
            <w:r w:rsidRPr="00DF4F7D">
              <w:rPr>
                <w:rFonts w:ascii="Times New Roman" w:hAnsi="Times New Roman"/>
              </w:rPr>
              <w:t>никаций»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ный экзамен «Ф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лософия»</w:t>
            </w:r>
          </w:p>
        </w:tc>
      </w:tr>
      <w:tr w:rsidR="00732D38" w:rsidRPr="00DF4F7D"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Религиоведение, профиль «Государственно-конфессиональная полит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ка и этнорелигиозные пр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цессы»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9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«Религиов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дение»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Социология, профиль «С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циология публичной и д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ловой сферы»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22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«Социол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гия»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Социология, профиль «С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циальная и правовая эк</w:t>
            </w:r>
            <w:r w:rsidRPr="00DF4F7D">
              <w:rPr>
                <w:rFonts w:ascii="Times New Roman" w:hAnsi="Times New Roman"/>
              </w:rPr>
              <w:t>с</w:t>
            </w:r>
            <w:r w:rsidRPr="00DF4F7D">
              <w:rPr>
                <w:rFonts w:ascii="Times New Roman" w:hAnsi="Times New Roman"/>
              </w:rPr>
              <w:t>пертиза»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«Социол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гия»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Социология, профиль «Цифровые методы анал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за и визуализации данных в социальных исследован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ях»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«Социол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гия»</w:t>
            </w:r>
          </w:p>
        </w:tc>
      </w:tr>
      <w:tr w:rsidR="00732D38" w:rsidRPr="00DF4F7D" w:rsidTr="00DF4F7D">
        <w:trPr>
          <w:trHeight w:val="855"/>
        </w:trPr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Социология, профиль «С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циология управления»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«Социол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гия»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Социальная работа, пр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филь «Организация и управление в социальной работе»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«Социальная работа»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Психология, профиль «Психология безопасности и здоровья»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 w:rsidP="00DF4F7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ный экзамен «Пс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хология»</w:t>
            </w:r>
          </w:p>
        </w:tc>
      </w:tr>
      <w:tr w:rsidR="00732D38" w:rsidRPr="00DF4F7D" w:rsidTr="00DF4F7D">
        <w:trPr>
          <w:trHeight w:val="953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Психология, профиль «Психологическое ко</w:t>
            </w:r>
            <w:r w:rsidRPr="00DF4F7D">
              <w:rPr>
                <w:rFonts w:ascii="Times New Roman" w:hAnsi="Times New Roman"/>
              </w:rPr>
              <w:t>н</w:t>
            </w:r>
            <w:r w:rsidRPr="00DF4F7D">
              <w:rPr>
                <w:rFonts w:ascii="Times New Roman" w:hAnsi="Times New Roman"/>
              </w:rPr>
              <w:t>сультирование»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 w:rsidP="00DF4F7D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Междисциплина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ный экзамен «Пс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хология»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Прикладная информатика, профиль «Цифровой д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зайн»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«Прикладная информатика»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Профессиональное обуч</w:t>
            </w:r>
            <w:r w:rsidRPr="00DF4F7D">
              <w:rPr>
                <w:rFonts w:ascii="Times New Roman" w:hAnsi="Times New Roman"/>
              </w:rPr>
              <w:t>е</w:t>
            </w:r>
            <w:r w:rsidRPr="00DF4F7D">
              <w:rPr>
                <w:rFonts w:ascii="Times New Roman" w:hAnsi="Times New Roman"/>
              </w:rPr>
              <w:t>ние (по отраслям), профиль «Школа директоров: управленческие команды»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Портфолио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Искусство костюма и те</w:t>
            </w:r>
            <w:r w:rsidRPr="00DF4F7D">
              <w:rPr>
                <w:rFonts w:ascii="Times New Roman" w:hAnsi="Times New Roman"/>
              </w:rPr>
              <w:t>к</w:t>
            </w:r>
            <w:r w:rsidRPr="00DF4F7D">
              <w:rPr>
                <w:rFonts w:ascii="Times New Roman" w:hAnsi="Times New Roman"/>
              </w:rPr>
              <w:t>стиля, профиль «Мода и бизнес»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композиция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Творческий экзамен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Педагогическое образов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ние, профиль «Образов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lastRenderedPageBreak/>
              <w:t>тельное предпринимател</w:t>
            </w:r>
            <w:r w:rsidRPr="00DF4F7D">
              <w:rPr>
                <w:rFonts w:ascii="Times New Roman" w:hAnsi="Times New Roman"/>
              </w:rPr>
              <w:t>ь</w:t>
            </w:r>
            <w:r w:rsidRPr="00DF4F7D">
              <w:rPr>
                <w:rFonts w:ascii="Times New Roman" w:hAnsi="Times New Roman"/>
              </w:rPr>
              <w:t>ство»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«Педагог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lastRenderedPageBreak/>
              <w:t>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lastRenderedPageBreak/>
              <w:t>Педагогическое образов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ние, профиль «Педагогика современной школы»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«Педагог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Педагогическое образов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ние, профиль «Психолого-педагогическое сопрово</w:t>
            </w:r>
            <w:r w:rsidRPr="00DF4F7D">
              <w:rPr>
                <w:rFonts w:ascii="Times New Roman" w:hAnsi="Times New Roman"/>
              </w:rPr>
              <w:t>ж</w:t>
            </w:r>
            <w:r w:rsidRPr="00DF4F7D">
              <w:rPr>
                <w:rFonts w:ascii="Times New Roman" w:hAnsi="Times New Roman"/>
              </w:rPr>
              <w:t>дение физкультурно-оздоровительной и спо</w:t>
            </w:r>
            <w:r w:rsidRPr="00DF4F7D">
              <w:rPr>
                <w:rFonts w:ascii="Times New Roman" w:hAnsi="Times New Roman"/>
              </w:rPr>
              <w:t>р</w:t>
            </w:r>
            <w:r w:rsidRPr="00DF4F7D">
              <w:rPr>
                <w:rFonts w:ascii="Times New Roman" w:hAnsi="Times New Roman"/>
              </w:rPr>
              <w:t>тивной деятельности»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«Педагог</w:t>
            </w:r>
            <w:r w:rsidRPr="00DF4F7D">
              <w:rPr>
                <w:rFonts w:ascii="Times New Roman" w:hAnsi="Times New Roman"/>
              </w:rPr>
              <w:t>и</w:t>
            </w:r>
            <w:r w:rsidRPr="00DF4F7D">
              <w:rPr>
                <w:rFonts w:ascii="Times New Roman" w:hAnsi="Times New Roman"/>
              </w:rPr>
              <w:t>ка»</w:t>
            </w:r>
          </w:p>
        </w:tc>
      </w:tr>
      <w:tr w:rsidR="00732D38" w:rsidRPr="00DF4F7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Педагогическое образов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ние, профиль «Образов</w:t>
            </w:r>
            <w:r w:rsidRPr="00DF4F7D">
              <w:rPr>
                <w:rFonts w:ascii="Times New Roman" w:hAnsi="Times New Roman"/>
              </w:rPr>
              <w:t>а</w:t>
            </w:r>
            <w:r w:rsidRPr="00DF4F7D">
              <w:rPr>
                <w:rFonts w:ascii="Times New Roman" w:hAnsi="Times New Roman"/>
              </w:rPr>
              <w:t>тельный инжиниринг»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Портфолио</w:t>
            </w:r>
          </w:p>
        </w:tc>
      </w:tr>
      <w:tr w:rsidR="00732D38" w:rsidRPr="00F83D58" w:rsidTr="00287E8C">
        <w:trPr>
          <w:trHeight w:val="946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Медиакоммуникации, пр</w:t>
            </w:r>
            <w:r w:rsidRPr="00DF4F7D">
              <w:rPr>
                <w:rFonts w:ascii="Times New Roman" w:hAnsi="Times New Roman"/>
              </w:rPr>
              <w:t>о</w:t>
            </w:r>
            <w:r w:rsidRPr="00DF4F7D">
              <w:rPr>
                <w:rFonts w:ascii="Times New Roman" w:hAnsi="Times New Roman"/>
              </w:rPr>
              <w:t>филь «Медиапроизводство и медиааналитика»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магистр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DF4F7D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38" w:rsidRPr="00F83D58" w:rsidRDefault="00BB29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F4F7D">
              <w:rPr>
                <w:rFonts w:ascii="Times New Roman" w:hAnsi="Times New Roman"/>
              </w:rPr>
              <w:t>Экзамен по напра</w:t>
            </w:r>
            <w:r w:rsidRPr="00DF4F7D">
              <w:rPr>
                <w:rFonts w:ascii="Times New Roman" w:hAnsi="Times New Roman"/>
              </w:rPr>
              <w:t>в</w:t>
            </w:r>
            <w:r w:rsidRPr="00DF4F7D">
              <w:rPr>
                <w:rFonts w:ascii="Times New Roman" w:hAnsi="Times New Roman"/>
              </w:rPr>
              <w:t>лению «Медиако</w:t>
            </w:r>
            <w:r w:rsidRPr="00DF4F7D">
              <w:rPr>
                <w:rFonts w:ascii="Times New Roman" w:hAnsi="Times New Roman"/>
              </w:rPr>
              <w:t>м</w:t>
            </w:r>
            <w:r w:rsidRPr="00DF4F7D">
              <w:rPr>
                <w:rFonts w:ascii="Times New Roman" w:hAnsi="Times New Roman"/>
              </w:rPr>
              <w:t>муникации»</w:t>
            </w:r>
          </w:p>
        </w:tc>
      </w:tr>
    </w:tbl>
    <w:p w:rsidR="00732D38" w:rsidRDefault="00732D38"/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356" w:type="pct"/>
        <w:tblLayout w:type="fixed"/>
        <w:tblLook w:val="04A0" w:firstRow="1" w:lastRow="0" w:firstColumn="1" w:lastColumn="0" w:noHBand="0" w:noVBand="1"/>
      </w:tblPr>
      <w:tblGrid>
        <w:gridCol w:w="1843"/>
        <w:gridCol w:w="79"/>
        <w:gridCol w:w="500"/>
        <w:gridCol w:w="7610"/>
        <w:gridCol w:w="236"/>
        <w:gridCol w:w="193"/>
        <w:gridCol w:w="43"/>
        <w:gridCol w:w="236"/>
      </w:tblGrid>
      <w:tr w:rsidR="00732D38" w:rsidTr="00B11324">
        <w:trPr>
          <w:trHeight w:val="1655"/>
        </w:trPr>
        <w:tc>
          <w:tcPr>
            <w:tcW w:w="1843" w:type="dxa"/>
            <w:vAlign w:val="center"/>
          </w:tcPr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6" behindDoc="0" locked="0" layoutInCell="1" allowOverlap="1" wp14:anchorId="54F267D3" wp14:editId="7285F240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-1058545</wp:posOffset>
                  </wp:positionV>
                  <wp:extent cx="1019175" cy="1000760"/>
                  <wp:effectExtent l="0" t="0" r="0" b="0"/>
                  <wp:wrapTight wrapText="bothSides">
                    <wp:wrapPolygon edited="0">
                      <wp:start x="-11" y="0"/>
                      <wp:lineTo x="-11" y="21373"/>
                      <wp:lineTo x="21391" y="21373"/>
                      <wp:lineTo x="21391" y="0"/>
                      <wp:lineTo x="-11" y="0"/>
                    </wp:wrapPolygon>
                  </wp:wrapTight>
                  <wp:docPr id="3" name="Рисунок 3" descr="https://pbs.twimg.com/profile_images/3520834970/bdb3be2013345fa85d95ec17428a6ef8_400x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s://pbs.twimg.com/profile_images/3520834970/bdb3be2013345fa85d95ec17428a6ef8_400x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24" w:type="dxa"/>
            <w:gridSpan w:val="4"/>
            <w:vAlign w:val="center"/>
          </w:tcPr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ФГБОУ ВО «Алтайский государственный технический </w:t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университет им. И.И. Ползунова»</w:t>
            </w:r>
          </w:p>
        </w:tc>
        <w:tc>
          <w:tcPr>
            <w:tcW w:w="236" w:type="dxa"/>
            <w:gridSpan w:val="2"/>
          </w:tcPr>
          <w:p w:rsidR="00732D38" w:rsidRDefault="00732D38">
            <w:pPr>
              <w:widowControl w:val="0"/>
            </w:pPr>
          </w:p>
        </w:tc>
        <w:tc>
          <w:tcPr>
            <w:tcW w:w="236" w:type="dxa"/>
          </w:tcPr>
          <w:p w:rsidR="00732D38" w:rsidRDefault="00732D38">
            <w:pPr>
              <w:widowControl w:val="0"/>
            </w:pPr>
          </w:p>
        </w:tc>
      </w:tr>
      <w:tr w:rsidR="00732D38" w:rsidTr="00B11324">
        <w:tc>
          <w:tcPr>
            <w:tcW w:w="10460" w:type="dxa"/>
            <w:gridSpan w:val="6"/>
          </w:tcPr>
          <w:tbl>
            <w:tblPr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781"/>
            </w:tblGrid>
            <w:tr w:rsidR="008B7801" w:rsidRPr="008B7801" w:rsidTr="008B7801">
              <w:tc>
                <w:tcPr>
                  <w:tcW w:w="9781" w:type="dxa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  <w:t>Лицензия № 1921 от 08 февраля 2016 г. (срок действия: бессрочно), Свидетельство о гос</w:t>
                  </w:r>
                  <w:r w:rsidRPr="008B7801"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  <w:t>у</w:t>
                  </w:r>
                  <w:r w:rsidRPr="008B7801"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  <w:t>дарственной аккредитации № 2040 от 24 июня 2016 г. (срок действия: бессрочно).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</w:pPr>
                </w:p>
              </w:tc>
            </w:tr>
            <w:tr w:rsidR="008B7801" w:rsidRPr="008B7801" w:rsidTr="008B7801">
              <w:tc>
                <w:tcPr>
                  <w:tcW w:w="9781" w:type="dxa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  <w:t xml:space="preserve">В составе вуза </w:t>
                  </w:r>
                  <w:r w:rsidRPr="008B7801"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  <w:t>11 факультетов (институтов)</w:t>
                  </w:r>
                  <w:r w:rsidRPr="008B7801"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  <w:t>: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A"/>
                      <w:sz w:val="24"/>
                      <w:szCs w:val="24"/>
                      <w:lang w:eastAsia="ru-RU"/>
                    </w:rPr>
                  </w:pPr>
                  <w:r w:rsidRPr="008B7801">
                    <w:rPr>
                      <w:rFonts w:ascii="Times New Roman" w:eastAsia="Times New Roman" w:hAnsi="Times New Roman"/>
                      <w:color w:val="00000A"/>
                      <w:sz w:val="24"/>
                      <w:szCs w:val="24"/>
                      <w:lang w:eastAsia="ru-RU"/>
                    </w:rPr>
                    <w:t>Факультет энергомашиностроения и автомобильного транспорта; Гуманитарный институт; Факультет специальных технологий; Институт экономики и управления; Строительно-технологический факультет; Институт архитектуры и дизайна; Энергетический факультет; Факультет информационных технологий;</w:t>
                  </w:r>
                  <w:r w:rsidRPr="008B7801"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  <w:t xml:space="preserve"> Институт биотехнологии, пищевой и химической инженерии</w:t>
                  </w:r>
                  <w:r w:rsidRPr="008B7801">
                    <w:rPr>
                      <w:rFonts w:ascii="Times New Roman" w:eastAsia="Times New Roman" w:hAnsi="Times New Roman"/>
                      <w:color w:val="00000A"/>
                      <w:sz w:val="24"/>
                      <w:szCs w:val="24"/>
                      <w:lang w:eastAsia="ru-RU"/>
                    </w:rPr>
                    <w:t>; Заочный институт; Институт развития дополнительного профессионального о</w:t>
                  </w:r>
                  <w:r w:rsidRPr="008B7801">
                    <w:rPr>
                      <w:rFonts w:ascii="Times New Roman" w:eastAsia="Times New Roman" w:hAnsi="Times New Roman"/>
                      <w:color w:val="00000A"/>
                      <w:sz w:val="24"/>
                      <w:szCs w:val="24"/>
                      <w:lang w:eastAsia="ru-RU"/>
                    </w:rPr>
                    <w:t>б</w:t>
                  </w:r>
                  <w:r w:rsidRPr="008B7801">
                    <w:rPr>
                      <w:rFonts w:ascii="Times New Roman" w:eastAsia="Times New Roman" w:hAnsi="Times New Roman"/>
                      <w:color w:val="00000A"/>
                      <w:sz w:val="24"/>
                      <w:szCs w:val="24"/>
                      <w:lang w:eastAsia="ru-RU"/>
                    </w:rPr>
                    <w:t>разования.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</w:pPr>
                </w:p>
              </w:tc>
            </w:tr>
            <w:tr w:rsidR="008B7801" w:rsidRPr="008B7801" w:rsidTr="008B7801">
              <w:tc>
                <w:tcPr>
                  <w:tcW w:w="9781" w:type="dxa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  <w:t xml:space="preserve">Общежитие: </w:t>
                  </w:r>
                  <w:r w:rsidRPr="008B780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имеется студгородок, включающий семь общежитий (одно для семейных ст</w:t>
                  </w:r>
                  <w:r w:rsidRPr="008B780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у</w:t>
                  </w:r>
                  <w:r w:rsidRPr="008B780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дентов). Всем иногородним поступающим предоставляется общежитие, как на время учебы, так и на время сдачи документов и вступительных испытаний в АлтГТУ.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</w:pPr>
                </w:p>
                <w:p w:rsidR="008B7801" w:rsidRPr="008B7801" w:rsidRDefault="008B7801" w:rsidP="00287E8C">
                  <w:pPr>
                    <w:spacing w:after="0" w:line="240" w:lineRule="auto"/>
                    <w:jc w:val="both"/>
                    <w:rPr>
                      <w:color w:val="00000A"/>
                    </w:rPr>
                  </w:pPr>
                  <w:r w:rsidRPr="008B7801"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  <w:t>Контактные данные приемной комиссии:</w:t>
                  </w:r>
                  <w:r w:rsidRPr="008B7801">
                    <w:rPr>
                      <w:rFonts w:ascii="Times New Roman" w:hAnsi="Times New Roman"/>
                      <w:color w:val="00000A"/>
                      <w:sz w:val="24"/>
                      <w:szCs w:val="24"/>
                    </w:rPr>
                    <w:t xml:space="preserve"> 656038, г. Барнаул, пр. Ленина, 46, приемная комиссия (ауд. 204 В); телефон: 8 (3852) 29-07-29; </w:t>
                  </w:r>
                  <w:r w:rsidRPr="008B780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e-mail: pk@mail.altstu.ru; сайт: pk.altstu.ru.</w:t>
                  </w:r>
                </w:p>
              </w:tc>
            </w:tr>
          </w:tbl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B7801" w:rsidRPr="008B7801" w:rsidRDefault="008B7801" w:rsidP="008B7801">
            <w:pPr>
              <w:spacing w:after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78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 w:type="page"/>
            </w:r>
          </w:p>
          <w:p w:rsidR="00287E8C" w:rsidRPr="00DF4F7D" w:rsidRDefault="00287E8C" w:rsidP="008B7801">
            <w:pPr>
              <w:spacing w:after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B7801" w:rsidRPr="008B7801" w:rsidRDefault="008B7801" w:rsidP="008B7801">
            <w:pPr>
              <w:spacing w:after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78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Учет индивидуальных достижений при поступлении: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33"/>
              <w:gridCol w:w="1701"/>
            </w:tblGrid>
            <w:tr w:rsidR="008B7801" w:rsidRPr="008B7801" w:rsidTr="008B7801">
              <w:tc>
                <w:tcPr>
                  <w:tcW w:w="4117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 достижения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Количество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баллов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Статья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footnoteReference w:id="1"/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профилю направления магистратуры (аспирантуры) в научной периодике, индексируемой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footnoteReference w:id="2"/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системах цитирования РИНЦ, 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Scopus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WebofScience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, статья в изданиях из перечня ВАК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– единственный автор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– в соавторстве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footnoteReference w:id="3"/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1 соавтор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2 соавтора</w:t>
                  </w:r>
                </w:p>
              </w:tc>
              <w:tc>
                <w:tcPr>
                  <w:tcW w:w="883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B7801" w:rsidRPr="008B7801" w:rsidTr="008B7801">
              <w:trPr>
                <w:trHeight w:val="429"/>
              </w:trPr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Победа в конкурсах «УМНИК», «Ползуновские гранты»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footnoteReference w:id="4"/>
                  </w:r>
                </w:p>
              </w:tc>
              <w:tc>
                <w:tcPr>
                  <w:tcW w:w="883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8B7801" w:rsidRPr="008B7801" w:rsidTr="008B7801">
              <w:trPr>
                <w:trHeight w:val="704"/>
              </w:trPr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Дипломант Всероссийской олимпиады студентов «Я – профессионал» по профилю направления магистратуры (аспирантуры)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Лауреат – участник очного этапа Всероссийского конкурса молодёжных авторских проектов и проектов в сфере образования, направленных на с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циально-экономическое развитие российских территорий «Моя страна – моя Россия» по профилю направления магистратуры (аспирантуры)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8B7801" w:rsidRPr="008B7801" w:rsidTr="008B7801">
              <w:trPr>
                <w:trHeight w:val="530"/>
              </w:trPr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Победитель или призёр вузовской студенческой олимпиады по профилю направления магистратуры (аспирантуры)</w:t>
                  </w:r>
                </w:p>
              </w:tc>
              <w:tc>
                <w:tcPr>
                  <w:tcW w:w="883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5 (побед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тель); 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3 (призёр)</w:t>
                  </w:r>
                </w:p>
              </w:tc>
            </w:tr>
            <w:tr w:rsidR="008B7801" w:rsidRPr="008B7801" w:rsidTr="008B7801">
              <w:trPr>
                <w:trHeight w:val="512"/>
              </w:trPr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Победитель или призёр региональной студенческой олимпиады по проф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лю направления магистратуры (аспирантуры)</w:t>
                  </w:r>
                </w:p>
              </w:tc>
              <w:tc>
                <w:tcPr>
                  <w:tcW w:w="883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 (побед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тель); 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5 (призёр)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Победитель и призёр конференций «Молодёжь – Барнаулу», «Наука и м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лодёжь» (НИМ) по профилю направления магистратуры (аспирантуры)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Наличие патентов, свидетельств на программы для ЭВМ и баз данных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–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единственный автор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– в соавторстве</w:t>
                  </w:r>
                </w:p>
              </w:tc>
              <w:tc>
                <w:tcPr>
                  <w:tcW w:w="883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Победа в международном смотре-конкурсе выпускных квалификационных работ по архитектуре и дизайну (учредитель Межрегиональная общ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ственная организация содействия архитектурному образованию (М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ОСАО))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footnoteReference w:id="5"/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Победа в международных и общероссийских смотрах-конкурсах выпус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ных квалификационных работ по архитектуре и дизайну (Арх-идея, Амур, Азия-проект)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5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8B7801" w:rsidRPr="008B7801" w:rsidTr="008B7801"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Наличие сертификата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footnoteReference w:id="6"/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– «1С: Специалист»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– «1С: Профессионал»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B7801" w:rsidRPr="008B7801" w:rsidTr="008B7801">
              <w:trPr>
                <w:trHeight w:val="678"/>
              </w:trPr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Финалист Международной олимпиады по программированию на пла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форме «1С: Предприятие 8»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B7801" w:rsidRPr="008B7801" w:rsidTr="008B7801">
              <w:trPr>
                <w:trHeight w:val="404"/>
              </w:trPr>
              <w:tc>
                <w:tcPr>
                  <w:tcW w:w="4117" w:type="pct"/>
                  <w:shd w:val="clear" w:color="auto" w:fill="auto"/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Финалист международного инженерного чемпионата </w:t>
                  </w:r>
                  <w:r w:rsidRPr="008B780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CASEIN</w:t>
                  </w:r>
                </w:p>
              </w:tc>
              <w:tc>
                <w:tcPr>
                  <w:tcW w:w="883" w:type="pct"/>
                  <w:shd w:val="clear" w:color="auto" w:fill="auto"/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80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8B7801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Образовательные программы подготовки магистров (очная форма)</w:t>
            </w:r>
          </w:p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tbl>
            <w:tblPr>
              <w:tblW w:w="9625" w:type="dxa"/>
              <w:tblInd w:w="9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2431"/>
              <w:gridCol w:w="1605"/>
              <w:gridCol w:w="1332"/>
              <w:gridCol w:w="1654"/>
              <w:gridCol w:w="1332"/>
              <w:gridCol w:w="1271"/>
            </w:tblGrid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Направление подг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товки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Квалифик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ция</w:t>
                  </w:r>
                </w:p>
              </w:tc>
              <w:tc>
                <w:tcPr>
                  <w:tcW w:w="1332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Колич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ство бю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д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жетных мест</w:t>
                  </w:r>
                </w:p>
              </w:tc>
              <w:tc>
                <w:tcPr>
                  <w:tcW w:w="165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Количество внебюдже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ных мест</w:t>
                  </w:r>
                </w:p>
              </w:tc>
              <w:tc>
                <w:tcPr>
                  <w:tcW w:w="260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Вступительные исп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ы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тания</w:t>
                  </w:r>
                </w:p>
              </w:tc>
            </w:tr>
            <w:tr w:rsidR="008B7801" w:rsidRPr="008B7801" w:rsidTr="008B7801">
              <w:trPr>
                <w:trHeight w:val="699"/>
              </w:trPr>
              <w:tc>
                <w:tcPr>
                  <w:tcW w:w="243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60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33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654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Форма провед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ния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Предметы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Архитектура (Арх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тектурное проектир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вание и исследования)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  <w:lang w:val="en-US"/>
                    </w:rPr>
                  </w:pPr>
                  <w:r w:rsidRPr="008B7801">
                    <w:rPr>
                      <w:color w:val="00000A"/>
                    </w:rPr>
                    <w:t>1</w:t>
                  </w:r>
                  <w:r w:rsidRPr="008B7801">
                    <w:rPr>
                      <w:color w:val="00000A"/>
                      <w:lang w:val="en-US"/>
                    </w:rPr>
                    <w:t>5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клаузура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Наземные транспор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но-технологические комплексы (Проект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рование автомобилей)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4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Энергетическое 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шиностроение (К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тельные установки и тепловые двигатели)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</w:rPr>
                    <w:t>18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Информатика и в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ы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числительная техника (Программно-техническое обесп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чение автоматизир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ванных систем)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10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Прикладная информ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тика (Корпоративные информационные с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стемы)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9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724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Программная инж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нерия (Разработка программно-информационных с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стем)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9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602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Приборостроение (Корпоративные и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н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формационные сист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iCs/>
                      <w:color w:val="00000A"/>
                      <w:sz w:val="23"/>
                      <w:szCs w:val="23"/>
                    </w:rPr>
                    <w:t>мы)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9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Машиностроение (Машины и технол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гия литейного прои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водства)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Машиностроение (Оборудование и те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х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нология сварочного производства)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Конструкторско-технологическое обеспечение машин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строительных прои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водств (Технологич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ское обеспечение 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чества изделий маш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ностроения)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23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Материаловедение и технологии матери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лов (Материаловед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ние и технологии композиционных 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териалов)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8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Строительство (А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томобильные дороги)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12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Строительство (Орг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низация информац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онного моделиров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ния в строительстве)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22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Строительство (Пр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мышленное и гра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ж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данское строител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ь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ство: технологии и организация стро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тельства)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22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69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Электроэнергетика и электротехника (Си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тез систем автомат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ческого управления электроприводами)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10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69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Электроэнергетика и электротехника (Электротехнологии и надежность электр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оборудования)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10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69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Электроэнергетика и электротехника (Электротехнологии и электрооборудование в агропромышленном комплексе)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10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Технологические 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шины и оборудование (Машины и аппараты пищевых прои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водств)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8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Энерго- и ресурсосб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регающие процессы в химической технол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гии, нефтехимии и биотехнологии (И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женерная экология)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7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59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 xml:space="preserve">Продукты питания из растительного сырья 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(Инновационные те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х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нологии переработки растительного сырья)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5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 xml:space="preserve">плексный 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Продукты питания из растительного сырья (Биотехнология п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щевых продуктов)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  <w:lang w:val="en-US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  <w:lang w:val="en-US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Технология проду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ции и организация общественного пит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ния (Технология пр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дуктов общественного питания)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682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Химическая технол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гия (Технология пер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работки пластмасс и эластомеров)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7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682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(Прои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водственный 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неджмент)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-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682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(Техн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логическое предпр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нимательство)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-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682"/>
              </w:trPr>
              <w:tc>
                <w:tcPr>
                  <w:tcW w:w="243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(Упра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ление логистикой (по отраслям и сферам деятельности))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-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</w:tbl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8B7801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Образовательные программы подготовки магистров (очно-заочная форма)</w:t>
            </w:r>
          </w:p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tbl>
            <w:tblPr>
              <w:tblW w:w="9617" w:type="dxa"/>
              <w:tblInd w:w="23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2432"/>
              <w:gridCol w:w="1615"/>
              <w:gridCol w:w="1340"/>
              <w:gridCol w:w="1664"/>
              <w:gridCol w:w="1340"/>
              <w:gridCol w:w="1226"/>
            </w:tblGrid>
            <w:tr w:rsidR="008B7801" w:rsidRPr="008B7801" w:rsidTr="008B7801">
              <w:trPr>
                <w:trHeight w:val="20"/>
              </w:trPr>
              <w:tc>
                <w:tcPr>
                  <w:tcW w:w="2432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Направление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подготовки</w:t>
                  </w:r>
                </w:p>
              </w:tc>
              <w:tc>
                <w:tcPr>
                  <w:tcW w:w="161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Квалифик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ция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Колич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ство бю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д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жетных мест</w:t>
                  </w:r>
                </w:p>
              </w:tc>
              <w:tc>
                <w:tcPr>
                  <w:tcW w:w="166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Количество внебюдже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ных мест</w:t>
                  </w:r>
                </w:p>
              </w:tc>
              <w:tc>
                <w:tcPr>
                  <w:tcW w:w="256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Вступительные исп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ы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тания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61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664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Форма провед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ния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Предметы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(Прои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водственный 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неджмент)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(Техн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логическое предпр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нимательство)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</w:tbl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8B7801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Образовательные программы подготовки магистров (заочная форма)</w:t>
            </w:r>
          </w:p>
          <w:p w:rsidR="008B7801" w:rsidRPr="008B7801" w:rsidRDefault="008B7801" w:rsidP="008B78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tbl>
            <w:tblPr>
              <w:tblW w:w="9603" w:type="dxa"/>
              <w:tblInd w:w="3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2418"/>
              <w:gridCol w:w="1615"/>
              <w:gridCol w:w="1340"/>
              <w:gridCol w:w="1664"/>
              <w:gridCol w:w="1340"/>
              <w:gridCol w:w="1226"/>
            </w:tblGrid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Направление</w:t>
                  </w:r>
                </w:p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подготовки</w:t>
                  </w:r>
                </w:p>
              </w:tc>
              <w:tc>
                <w:tcPr>
                  <w:tcW w:w="161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Квалифик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ция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Колич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ство бю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д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жетных мест</w:t>
                  </w:r>
                </w:p>
              </w:tc>
              <w:tc>
                <w:tcPr>
                  <w:tcW w:w="166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Количество внебюдже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ных мест</w:t>
                  </w:r>
                </w:p>
              </w:tc>
              <w:tc>
                <w:tcPr>
                  <w:tcW w:w="256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Вступительные исп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ы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тания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61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664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Форма провед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ния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Предметы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Строительство (Пр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мышленное и гра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ж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данское строител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ь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 xml:space="preserve">ство: технологии и 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организация стро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тельства)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  <w:lang w:val="en-US"/>
                    </w:rPr>
                  </w:pPr>
                  <w:r w:rsidRPr="008B7801">
                    <w:rPr>
                      <w:color w:val="00000A"/>
                      <w:lang w:val="en-US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25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lastRenderedPageBreak/>
                    <w:t>Электроэнергетика и электротехника (Электротехнологии и надежность электр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оборудования)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  <w:lang w:val="en-US"/>
                    </w:rPr>
                  </w:pPr>
                  <w:r w:rsidRPr="008B7801">
                    <w:rPr>
                      <w:color w:val="00000A"/>
                      <w:lang w:val="en-US"/>
                    </w:rPr>
                    <w:t>2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Продукты питания из растительного сырья (Инновационные те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х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нологии переработки растительного сырья)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  <w:lang w:val="en-US"/>
                    </w:rPr>
                  </w:pPr>
                  <w:r w:rsidRPr="008B7801">
                    <w:rPr>
                      <w:color w:val="00000A"/>
                      <w:lang w:val="en-US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Продукты питания из растительного сырья (Биотехнология п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щевых продуктов)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  <w:lang w:val="en-US"/>
                    </w:rPr>
                  </w:pPr>
                  <w:r w:rsidRPr="008B7801">
                    <w:rPr>
                      <w:color w:val="00000A"/>
                      <w:lang w:val="en-US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  <w:lang w:val="en-US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  <w:lang w:val="en-US"/>
                    </w:rPr>
                    <w:t>5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(Прои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з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водственный 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неджмент)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  <w:lang w:val="en-US"/>
                    </w:rPr>
                  </w:pPr>
                  <w:r w:rsidRPr="008B7801">
                    <w:rPr>
                      <w:color w:val="00000A"/>
                      <w:lang w:val="en-US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  <w:tr w:rsidR="008B7801" w:rsidRPr="008B7801" w:rsidTr="008B7801">
              <w:trPr>
                <w:trHeight w:val="20"/>
              </w:trPr>
              <w:tc>
                <w:tcPr>
                  <w:tcW w:w="2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Менеджмент (Упра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в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ление логистикой (по отраслям и сферам деятельности))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color w:val="00000A"/>
                    </w:rPr>
                  </w:pPr>
                  <w:r w:rsidRPr="008B7801">
                    <w:rPr>
                      <w:color w:val="00000A"/>
                    </w:rPr>
                    <w:t>-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письменно</w:t>
                  </w:r>
                </w:p>
              </w:tc>
              <w:tc>
                <w:tcPr>
                  <w:tcW w:w="12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8B7801" w:rsidRPr="008B7801" w:rsidRDefault="008B7801" w:rsidP="008B7801">
                  <w:pPr>
                    <w:spacing w:after="0" w:line="240" w:lineRule="auto"/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</w:pP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м</w:t>
                  </w:r>
                  <w:r w:rsidRPr="008B7801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плексный экзамен</w:t>
                  </w:r>
                </w:p>
              </w:tc>
            </w:tr>
          </w:tbl>
          <w:p w:rsidR="00732D38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8" behindDoc="0" locked="0" layoutInCell="1" allowOverlap="1" wp14:anchorId="02F4D667" wp14:editId="05D1F128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2540</wp:posOffset>
                  </wp:positionV>
                  <wp:extent cx="699770" cy="1310640"/>
                  <wp:effectExtent l="0" t="0" r="0" b="0"/>
                  <wp:wrapSquare wrapText="bothSides"/>
                  <wp:docPr id="4" name="Рисунок 9" descr="bti_e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9" descr="bti_e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Бийский технологический институт </w:t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(филиал) ФГБОУ ВО «Алтайский государственный </w:t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технический университет им. И.И. Ползунова»</w:t>
            </w:r>
          </w:p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9982"/>
              <w:gridCol w:w="83"/>
            </w:tblGrid>
            <w:tr w:rsidR="004C63F0" w:rsidRPr="00AA3D31" w:rsidTr="004C63F0">
              <w:trPr>
                <w:trHeight w:val="713"/>
              </w:trPr>
              <w:tc>
                <w:tcPr>
                  <w:tcW w:w="5000" w:type="pct"/>
                  <w:gridSpan w:val="2"/>
                  <w:hideMark/>
                </w:tcPr>
                <w:p w:rsidR="004C63F0" w:rsidRPr="00AA3D31" w:rsidRDefault="004C63F0" w:rsidP="004C63F0">
                  <w:pPr>
                    <w:spacing w:after="0" w:line="240" w:lineRule="auto"/>
                    <w:ind w:right="3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Лицензия 90Л01 № 0008952 рег. № 1921 от 08.02.2016 г. (срок действия: бессрочно), Свид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тельство о государственной аккредитации № 2010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серия 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90А01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номер бланка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 0002139 от 24.06.2016 г. </w:t>
                  </w:r>
                </w:p>
              </w:tc>
            </w:tr>
            <w:tr w:rsidR="004C63F0" w:rsidRPr="00AA3D31" w:rsidTr="004C63F0">
              <w:trPr>
                <w:trHeight w:val="557"/>
              </w:trPr>
              <w:tc>
                <w:tcPr>
                  <w:tcW w:w="5000" w:type="pct"/>
                  <w:gridSpan w:val="2"/>
                  <w:hideMark/>
                </w:tcPr>
                <w:p w:rsidR="004C63F0" w:rsidRPr="00AA3D31" w:rsidRDefault="004C63F0" w:rsidP="004C63F0">
                  <w:pPr>
                    <w:spacing w:after="0" w:line="240" w:lineRule="auto"/>
                    <w:ind w:right="3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составе вуза </w:t>
                  </w:r>
                  <w:r w:rsidRPr="00AA3D3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 факультета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: Инженерный спецфакультет и Технологический факультет, а также Отделение внеочных форм обучения.</w:t>
                  </w:r>
                </w:p>
                <w:p w:rsidR="004C63F0" w:rsidRPr="00AA3D31" w:rsidRDefault="004C63F0" w:rsidP="004C63F0">
                  <w:pPr>
                    <w:spacing w:after="0" w:line="240" w:lineRule="auto"/>
                    <w:ind w:right="3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C63F0" w:rsidRDefault="004C63F0" w:rsidP="004C63F0">
                  <w:pPr>
                    <w:spacing w:after="0" w:line="240" w:lineRule="auto"/>
                    <w:ind w:right="3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И</w:t>
                  </w:r>
                  <w:r w:rsidRPr="00AA3D3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меется</w:t>
                  </w:r>
                  <w:r w:rsidRPr="00AA3D31"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  <w:t>о</w:t>
                  </w:r>
                  <w:r w:rsidRPr="00AA3D31">
                    <w:rPr>
                      <w:rFonts w:ascii="Times New Roman" w:hAnsi="Times New Roman"/>
                      <w:b/>
                      <w:color w:val="00000A"/>
                      <w:sz w:val="24"/>
                      <w:szCs w:val="24"/>
                    </w:rPr>
                    <w:t>бщежитие</w:t>
                  </w:r>
                  <w:r w:rsidRPr="00AA3D31">
                    <w:rPr>
                      <w:rFonts w:ascii="Times New Roman" w:hAnsi="Times New Roman"/>
                      <w:bCs/>
                      <w:color w:val="00000A"/>
                      <w:sz w:val="24"/>
                      <w:szCs w:val="24"/>
                    </w:rPr>
                    <w:t>. Всем иногородним поступающим предоставляется общежитие.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4C63F0" w:rsidRDefault="004C63F0" w:rsidP="004C63F0">
                  <w:pPr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C63F0" w:rsidRPr="00AA3D31" w:rsidRDefault="004C63F0" w:rsidP="004C63F0">
                  <w:pPr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Контактные данные приемной комиссии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4C63F0" w:rsidRPr="00AA3D31" w:rsidRDefault="004C63F0" w:rsidP="004C63F0">
                  <w:pPr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659305, г. Бийск, ул. имени героя Советского Союза Трофимова, д. 27, каб. 200Б</w:t>
                  </w:r>
                </w:p>
                <w:p w:rsidR="004C63F0" w:rsidRPr="00AA3D31" w:rsidRDefault="004C63F0" w:rsidP="004C63F0">
                  <w:pPr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Тел.: (3854) 43-22-55</w:t>
                  </w:r>
                </w:p>
                <w:p w:rsidR="004C63F0" w:rsidRPr="00AA3D31" w:rsidRDefault="004C63F0" w:rsidP="004C63F0">
                  <w:pPr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Сот.: 8-963-507-51-13</w:t>
                  </w:r>
                </w:p>
                <w:p w:rsidR="004C63F0" w:rsidRDefault="004C63F0" w:rsidP="004C63F0">
                  <w:pPr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mail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prcom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@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bti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secna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ru</w:t>
                  </w:r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 xml:space="preserve">; сайт: </w:t>
                  </w:r>
                  <w:hyperlink r:id="rId13" w:history="1"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http</w:t>
                    </w:r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://</w:t>
                    </w:r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www</w:t>
                    </w:r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bti</w:t>
                    </w:r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secna</w:t>
                    </w:r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/</w:t>
                    </w:r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abitur</w:t>
                    </w:r>
                    <w:r w:rsidRPr="00AA3D31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/</w:t>
                    </w:r>
                  </w:hyperlink>
                  <w:r w:rsidRPr="00AA3D3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4C63F0" w:rsidRPr="00AA3D31" w:rsidRDefault="004C63F0" w:rsidP="004C63F0">
                  <w:pPr>
                    <w:spacing w:after="0" w:line="240" w:lineRule="auto"/>
                    <w:ind w:right="3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C63F0" w:rsidRPr="00AA3D31" w:rsidTr="004C63F0">
              <w:trPr>
                <w:gridAfter w:val="1"/>
                <w:wAfter w:w="41" w:type="pct"/>
                <w:trHeight w:val="3339"/>
              </w:trPr>
              <w:tc>
                <w:tcPr>
                  <w:tcW w:w="4959" w:type="pct"/>
                  <w:hideMark/>
                </w:tcPr>
                <w:p w:rsidR="004C63F0" w:rsidRPr="00AA3D31" w:rsidRDefault="004C63F0" w:rsidP="003D7E0A">
                  <w:pPr>
                    <w:spacing w:after="24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A3D3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Учет индивидуальных достижений при поступлении в магистратуру</w:t>
                  </w:r>
                </w:p>
                <w:tbl>
                  <w:tblPr>
                    <w:tblW w:w="488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470"/>
                    <w:gridCol w:w="2056"/>
                  </w:tblGrid>
                  <w:tr w:rsidR="004C63F0" w:rsidRPr="00AA3D31" w:rsidTr="004C63F0">
                    <w:trPr>
                      <w:trHeight w:val="538"/>
                    </w:trPr>
                    <w:tc>
                      <w:tcPr>
                        <w:tcW w:w="3921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Наименование достижения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Количество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баллов</w:t>
                        </w:r>
                      </w:p>
                    </w:tc>
                  </w:tr>
                  <w:tr w:rsidR="004C63F0" w:rsidRPr="00AA3D31" w:rsidTr="004C63F0">
                    <w:trPr>
                      <w:trHeight w:val="1929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Статья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footnoteReference w:id="7"/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 профилю направления магистратуры (аспирантуры) в научной периодике, индексируемой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footnoteReference w:id="8"/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 системах цитирования РИНЦ,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Scopus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Web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of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Science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статья в изданиях из перечня ВАК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 единственный автор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 в соавторстве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footnoteReference w:id="9"/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: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1 соавтор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2 соавтора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4C63F0" w:rsidRPr="00AA3D31" w:rsidTr="004C63F0">
                    <w:trPr>
                      <w:trHeight w:val="428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Победа в конкурсах «УМНИК», «Ползуновские гранты»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footnoteReference w:id="10"/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4C63F0" w:rsidRPr="00AA3D31" w:rsidTr="004C63F0">
                    <w:trPr>
                      <w:trHeight w:val="702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Дипломант Всероссийской олимпиады студентов «Я – профессионал» по профилю направления магистратуры (аспирантуры)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4C63F0" w:rsidRPr="00AA3D31" w:rsidTr="004C63F0">
                    <w:trPr>
                      <w:trHeight w:val="1092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Лауреат – участник очного этапа Всероссийского конкурса молодё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ж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ных авторских проектов и проектов в сфере образования, направле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ных на социально-экономическое развитие российских территорий «Моя страна – моя Россия» по профилю направления магистратуры (аспирантуры)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4C63F0" w:rsidRPr="00AA3D31" w:rsidTr="004C63F0">
                    <w:trPr>
                      <w:trHeight w:val="713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Победитель или призёр вузовской студенческой олимпиады по пр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филю направления магистратуры (аспирантуры)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5 (победитель);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>3 (призёр)</w:t>
                        </w:r>
                      </w:p>
                    </w:tc>
                  </w:tr>
                  <w:tr w:rsidR="004C63F0" w:rsidRPr="00AA3D31" w:rsidTr="004C63F0">
                    <w:trPr>
                      <w:trHeight w:val="696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Победитель или призёр региональной студенческой олимпиады по профилю направления магистратуры (аспирантуры)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10 (победитель);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  <w:t>5 (призёр)</w:t>
                        </w:r>
                      </w:p>
                    </w:tc>
                  </w:tr>
                  <w:tr w:rsidR="004C63F0" w:rsidRPr="00AA3D31" w:rsidTr="004C63F0">
                    <w:trPr>
                      <w:trHeight w:val="822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Победитель и призёр конференций «Молодёжь – Барнаулу», «Наука и молодёжь» (НИМ) по профилю направления магистратуры (аспира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туры)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4C63F0" w:rsidRPr="00AA3D31" w:rsidTr="004C63F0">
                    <w:trPr>
                      <w:trHeight w:val="822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Наличие патентов, свидетельств на программы для ЭВМ и баз данных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–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единственный автор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 в соавторстве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4C63F0" w:rsidRPr="00AA3D31" w:rsidTr="004C63F0">
                    <w:trPr>
                      <w:trHeight w:val="822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Наличие сертификата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footnoteReference w:id="11"/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: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 «1С: Специалист»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 «1С: Профессионал»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4C63F0" w:rsidRPr="00AA3D31" w:rsidTr="004C63F0">
                    <w:trPr>
                      <w:trHeight w:val="676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Финалист Международной олимпиады по программированию на платформе «1С: Предприятие 8»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4C63F0" w:rsidRPr="00AA3D31" w:rsidTr="004C63F0">
                    <w:trPr>
                      <w:trHeight w:val="403"/>
                    </w:trPr>
                    <w:tc>
                      <w:tcPr>
                        <w:tcW w:w="3921" w:type="pct"/>
                        <w:shd w:val="clear" w:color="auto" w:fill="auto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Финалист международного инженерного чемпионата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CASE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IN</w:t>
                        </w:r>
                      </w:p>
                    </w:tc>
                    <w:tc>
                      <w:tcPr>
                        <w:tcW w:w="1079" w:type="pct"/>
                        <w:shd w:val="clear" w:color="auto" w:fill="auto"/>
                        <w:vAlign w:val="center"/>
                      </w:tcPr>
                      <w:p w:rsidR="004C63F0" w:rsidRPr="00AA3D31" w:rsidRDefault="004C63F0" w:rsidP="003D7E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A3D3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</w:tbl>
                <w:p w:rsidR="004C63F0" w:rsidRPr="00AA3D31" w:rsidRDefault="004C63F0" w:rsidP="003D7E0A">
                  <w:pPr>
                    <w:tabs>
                      <w:tab w:val="left" w:pos="285"/>
                    </w:tabs>
                    <w:spacing w:after="0" w:line="240" w:lineRule="auto"/>
                    <w:ind w:right="19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C63F0" w:rsidRPr="00AA3D31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C63F0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4C63F0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4C63F0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4C63F0" w:rsidRPr="00AA3D31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4C63F0" w:rsidRPr="00AA3D31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D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Образовательные программы подготовки магистров</w:t>
            </w:r>
          </w:p>
          <w:p w:rsidR="004C63F0" w:rsidRPr="00AA3D31" w:rsidRDefault="004C63F0" w:rsidP="004C6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9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5"/>
              <w:gridCol w:w="1241"/>
              <w:gridCol w:w="2017"/>
              <w:gridCol w:w="1732"/>
              <w:gridCol w:w="1757"/>
            </w:tblGrid>
            <w:tr w:rsidR="004C63F0" w:rsidRPr="00AA3D31" w:rsidTr="004C63F0">
              <w:trPr>
                <w:trHeight w:val="261"/>
              </w:trPr>
              <w:tc>
                <w:tcPr>
                  <w:tcW w:w="1498" w:type="pct"/>
                  <w:vMerge w:val="restart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Код / Направление по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д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готовки</w:t>
                  </w:r>
                </w:p>
              </w:tc>
              <w:tc>
                <w:tcPr>
                  <w:tcW w:w="644" w:type="pct"/>
                  <w:vMerge w:val="restart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Квал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и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фикация</w:t>
                  </w:r>
                </w:p>
              </w:tc>
              <w:tc>
                <w:tcPr>
                  <w:tcW w:w="1047" w:type="pct"/>
                  <w:vMerge w:val="restart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Количество бюджетных мест (при нал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и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чии)</w:t>
                  </w:r>
                </w:p>
              </w:tc>
              <w:tc>
                <w:tcPr>
                  <w:tcW w:w="1811" w:type="pct"/>
                  <w:gridSpan w:val="2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 xml:space="preserve">Вступительные испытания </w:t>
                  </w:r>
                </w:p>
              </w:tc>
            </w:tr>
            <w:tr w:rsidR="004C63F0" w:rsidRPr="00AA3D31" w:rsidTr="004C63F0">
              <w:trPr>
                <w:trHeight w:val="625"/>
              </w:trPr>
              <w:tc>
                <w:tcPr>
                  <w:tcW w:w="1498" w:type="pct"/>
                  <w:vMerge/>
                  <w:vAlign w:val="center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644" w:type="pct"/>
                  <w:vMerge/>
                  <w:vAlign w:val="center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047" w:type="pct"/>
                  <w:vMerge/>
                  <w:vAlign w:val="center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99" w:type="pct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Форма пр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о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 xml:space="preserve">ведения </w:t>
                  </w:r>
                </w:p>
              </w:tc>
              <w:tc>
                <w:tcPr>
                  <w:tcW w:w="912" w:type="pct"/>
                  <w:hideMark/>
                </w:tcPr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 xml:space="preserve">Предметы </w:t>
                  </w:r>
                </w:p>
                <w:p w:rsidR="004C63F0" w:rsidRPr="00AA3D31" w:rsidRDefault="004C63F0" w:rsidP="003D7E0A">
                  <w:pPr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(перечи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с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лить)</w:t>
                  </w:r>
                </w:p>
              </w:tc>
            </w:tr>
            <w:tr w:rsidR="004C63F0" w:rsidRPr="00AA3D31" w:rsidTr="004C63F0">
              <w:trPr>
                <w:trHeight w:val="420"/>
              </w:trPr>
              <w:tc>
                <w:tcPr>
                  <w:tcW w:w="5000" w:type="pct"/>
                  <w:gridSpan w:val="5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Очная форма обучения</w:t>
                  </w:r>
                </w:p>
              </w:tc>
            </w:tr>
            <w:tr w:rsidR="004C63F0" w:rsidRPr="00AA3D31" w:rsidTr="004C63F0">
              <w:trPr>
                <w:trHeight w:val="522"/>
              </w:trPr>
              <w:tc>
                <w:tcPr>
                  <w:tcW w:w="1498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09.04.02 Информацио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н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ные системы и технол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о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гии</w:t>
                  </w:r>
                </w:p>
              </w:tc>
              <w:tc>
                <w:tcPr>
                  <w:tcW w:w="644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047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899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 xml:space="preserve">Письменная </w:t>
                  </w:r>
                </w:p>
              </w:tc>
              <w:tc>
                <w:tcPr>
                  <w:tcW w:w="912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Комплек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с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ный экзамен</w:t>
                  </w:r>
                </w:p>
              </w:tc>
            </w:tr>
            <w:tr w:rsidR="004C63F0" w:rsidRPr="00AA3D31" w:rsidTr="004C63F0">
              <w:trPr>
                <w:trHeight w:val="534"/>
              </w:trPr>
              <w:tc>
                <w:tcPr>
                  <w:tcW w:w="1498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12.04.01 Приборостро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е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ние</w:t>
                  </w:r>
                </w:p>
              </w:tc>
              <w:tc>
                <w:tcPr>
                  <w:tcW w:w="644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047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899" w:type="pct"/>
                  <w:hideMark/>
                </w:tcPr>
                <w:p w:rsidR="004C63F0" w:rsidRPr="00AA3D31" w:rsidRDefault="004C63F0" w:rsidP="003D7E0A">
                  <w:pPr>
                    <w:ind w:right="177"/>
                    <w:rPr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 xml:space="preserve">Письменная </w:t>
                  </w:r>
                </w:p>
              </w:tc>
              <w:tc>
                <w:tcPr>
                  <w:tcW w:w="912" w:type="pct"/>
                  <w:hideMark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Комплек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с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ный экзамен</w:t>
                  </w:r>
                </w:p>
              </w:tc>
            </w:tr>
            <w:tr w:rsidR="004C63F0" w:rsidRPr="00EC2C6F" w:rsidTr="004C63F0">
              <w:trPr>
                <w:trHeight w:val="534"/>
              </w:trPr>
              <w:tc>
                <w:tcPr>
                  <w:tcW w:w="1498" w:type="pct"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19.04.01 Биотехнология</w:t>
                  </w:r>
                </w:p>
              </w:tc>
              <w:tc>
                <w:tcPr>
                  <w:tcW w:w="644" w:type="pct"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Магистр</w:t>
                  </w:r>
                </w:p>
              </w:tc>
              <w:tc>
                <w:tcPr>
                  <w:tcW w:w="1047" w:type="pct"/>
                </w:tcPr>
                <w:p w:rsidR="004C63F0" w:rsidRPr="00AA3D31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899" w:type="pct"/>
                </w:tcPr>
                <w:p w:rsidR="004C63F0" w:rsidRPr="00AA3D31" w:rsidRDefault="004C63F0" w:rsidP="003D7E0A">
                  <w:pPr>
                    <w:ind w:right="177"/>
                    <w:rPr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 xml:space="preserve">Письменная </w:t>
                  </w:r>
                </w:p>
              </w:tc>
              <w:tc>
                <w:tcPr>
                  <w:tcW w:w="912" w:type="pct"/>
                </w:tcPr>
                <w:p w:rsidR="004C63F0" w:rsidRPr="00EC2C6F" w:rsidRDefault="004C63F0" w:rsidP="003D7E0A">
                  <w:pPr>
                    <w:tabs>
                      <w:tab w:val="left" w:pos="34"/>
                      <w:tab w:val="left" w:pos="180"/>
                      <w:tab w:val="left" w:pos="252"/>
                      <w:tab w:val="left" w:pos="432"/>
                    </w:tabs>
                    <w:spacing w:after="0" w:line="240" w:lineRule="auto"/>
                    <w:ind w:right="177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Комплек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с</w:t>
                  </w:r>
                  <w:r w:rsidRPr="00AA3D31">
                    <w:rPr>
                      <w:rFonts w:ascii="Times New Roman" w:hAnsi="Times New Roman"/>
                      <w:sz w:val="23"/>
                      <w:szCs w:val="23"/>
                    </w:rPr>
                    <w:t>ный экзамен</w:t>
                  </w:r>
                </w:p>
              </w:tc>
            </w:tr>
          </w:tbl>
          <w:p w:rsidR="00732D38" w:rsidRDefault="00732D38">
            <w:pPr>
              <w:widowControl w:val="0"/>
              <w:spacing w:after="0" w:line="240" w:lineRule="auto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D38" w:rsidRDefault="00732D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gridSpan w:val="2"/>
          </w:tcPr>
          <w:p w:rsidR="00732D38" w:rsidRDefault="00732D38">
            <w:pPr>
              <w:widowControl w:val="0"/>
            </w:pPr>
          </w:p>
        </w:tc>
      </w:tr>
      <w:tr w:rsidR="00732D38" w:rsidTr="00B11324">
        <w:trPr>
          <w:trHeight w:val="2124"/>
        </w:trPr>
        <w:tc>
          <w:tcPr>
            <w:tcW w:w="1922" w:type="dxa"/>
            <w:gridSpan w:val="2"/>
          </w:tcPr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BF1B396" wp14:editId="52832828">
                  <wp:extent cx="1150620" cy="1082040"/>
                  <wp:effectExtent l="0" t="0" r="0" b="0"/>
                  <wp:docPr id="5" name="Рисунок 4" descr="https://yt3.ggpht.com/-T8jmEmbRBq8/AAAAAAAAAAI/AAAAAAAAAAA/2ZAl3yV7bTU/s900-c-k-no/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https://yt3.ggpht.com/-T8jmEmbRBq8/AAAAAAAAAAI/AAAAAAAAAAA/2ZAl3yV7bTU/s900-c-k-no/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9" w:type="dxa"/>
            <w:gridSpan w:val="2"/>
            <w:vAlign w:val="center"/>
          </w:tcPr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ФГБОУ ВО «Алтайский государственный </w:t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педагогический университет»</w:t>
            </w:r>
          </w:p>
        </w:tc>
        <w:tc>
          <w:tcPr>
            <w:tcW w:w="236" w:type="dxa"/>
          </w:tcPr>
          <w:p w:rsidR="00732D38" w:rsidRDefault="00732D38">
            <w:pPr>
              <w:widowControl w:val="0"/>
            </w:pPr>
          </w:p>
        </w:tc>
        <w:tc>
          <w:tcPr>
            <w:tcW w:w="236" w:type="dxa"/>
            <w:gridSpan w:val="2"/>
          </w:tcPr>
          <w:p w:rsidR="00732D38" w:rsidRDefault="00732D38">
            <w:pPr>
              <w:widowControl w:val="0"/>
            </w:pPr>
          </w:p>
        </w:tc>
        <w:tc>
          <w:tcPr>
            <w:tcW w:w="236" w:type="dxa"/>
          </w:tcPr>
          <w:p w:rsidR="00732D38" w:rsidRDefault="00732D38">
            <w:pPr>
              <w:widowControl w:val="0"/>
            </w:pPr>
          </w:p>
        </w:tc>
      </w:tr>
      <w:tr w:rsidR="00732D38" w:rsidTr="00B11324">
        <w:trPr>
          <w:trHeight w:val="2124"/>
        </w:trPr>
        <w:tc>
          <w:tcPr>
            <w:tcW w:w="10031" w:type="dxa"/>
            <w:gridSpan w:val="4"/>
          </w:tcPr>
          <w:tbl>
            <w:tblPr>
              <w:tblW w:w="1007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0076"/>
            </w:tblGrid>
            <w:tr w:rsidR="00B11324" w:rsidRPr="00EC2C6F" w:rsidTr="003D7E0A">
              <w:trPr>
                <w:trHeight w:val="581"/>
              </w:trPr>
              <w:tc>
                <w:tcPr>
                  <w:tcW w:w="5000" w:type="pct"/>
                </w:tcPr>
                <w:p w:rsidR="00B11324" w:rsidRPr="00EC2C6F" w:rsidRDefault="00B11324" w:rsidP="003D7E0A">
                  <w:pPr>
                    <w:spacing w:after="0" w:line="240" w:lineRule="auto"/>
                    <w:ind w:left="-106" w:right="497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2C6F">
                    <w:rPr>
                      <w:rFonts w:ascii="Times New Roman" w:hAnsi="Times New Roman"/>
                      <w:sz w:val="24"/>
                      <w:szCs w:val="24"/>
                    </w:rPr>
                    <w:t>Лицензия № 0008251 от 09.02. 2015 г.  (срок действия: бессрочно), Свидетельство о гос</w:t>
                  </w:r>
                  <w:r w:rsidRPr="00EC2C6F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EC2C6F">
                    <w:rPr>
                      <w:rFonts w:ascii="Times New Roman" w:hAnsi="Times New Roman"/>
                      <w:sz w:val="24"/>
                      <w:szCs w:val="24"/>
                    </w:rPr>
                    <w:t>дарственной аккредитации 3009 серия 90А01 № 0003163 от 06.03.2019.</w:t>
                  </w:r>
                  <w:r w:rsidRPr="00EC2C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B11324" w:rsidRPr="00EC2C6F" w:rsidRDefault="00B11324" w:rsidP="003D7E0A">
                  <w:pPr>
                    <w:spacing w:after="0" w:line="240" w:lineRule="auto"/>
                    <w:ind w:left="-106" w:right="497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11324" w:rsidRPr="00EC2C6F" w:rsidRDefault="00B11324" w:rsidP="003D7E0A">
                  <w:pPr>
                    <w:spacing w:after="0" w:line="240" w:lineRule="auto"/>
                    <w:ind w:left="-106" w:right="497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2C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составе вуза:</w:t>
                  </w:r>
                </w:p>
                <w:p w:rsidR="00B11324" w:rsidRPr="00EC2C6F" w:rsidRDefault="00B11324" w:rsidP="003D7E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6" w:right="49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2C6F">
                    <w:rPr>
                      <w:rFonts w:ascii="Times New Roman" w:hAnsi="Times New Roman"/>
                      <w:sz w:val="24"/>
                      <w:szCs w:val="24"/>
                    </w:rPr>
                    <w:t>Лингвистический институт; Институт психологии и педагогики; Институт информацио</w:t>
                  </w:r>
                  <w:r w:rsidRPr="00EC2C6F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EC2C6F">
                    <w:rPr>
                      <w:rFonts w:ascii="Times New Roman" w:hAnsi="Times New Roman"/>
                      <w:sz w:val="24"/>
                      <w:szCs w:val="24"/>
                    </w:rPr>
                    <w:t>ных технологий и физико-математического образования; Институт физической культуры и спорта; Институт филологии и межкультурной коммуникации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  <w:r w:rsidRPr="00EC2C6F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Институт истории, соц</w:t>
                  </w:r>
                  <w:r w:rsidRPr="00EC2C6F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EC2C6F">
                    <w:rPr>
                      <w:rFonts w:ascii="Times New Roman" w:hAnsi="Times New Roman"/>
                      <w:sz w:val="24"/>
                      <w:szCs w:val="24"/>
                    </w:rPr>
                    <w:t>альных коммуникаций и права; Институт дополнительного образования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B11324" w:rsidRPr="00EC2C6F" w:rsidRDefault="00B11324" w:rsidP="00B11324">
            <w:pPr>
              <w:autoSpaceDE w:val="0"/>
              <w:autoSpaceDN w:val="0"/>
              <w:adjustRightInd w:val="0"/>
              <w:spacing w:after="0" w:line="240" w:lineRule="auto"/>
              <w:ind w:left="142" w:right="177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приеме на обучение по программам магистратуры начисляются баллы за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видуальные достижения:</w:t>
            </w:r>
          </w:p>
          <w:p w:rsidR="00B11324" w:rsidRPr="00EC2C6F" w:rsidRDefault="00B11324" w:rsidP="00B11324">
            <w:pPr>
              <w:autoSpaceDE w:val="0"/>
              <w:autoSpaceDN w:val="0"/>
              <w:adjustRightInd w:val="0"/>
              <w:spacing w:after="0" w:line="240" w:lineRule="auto"/>
              <w:ind w:left="142" w:right="497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1"/>
              <w:gridCol w:w="5325"/>
              <w:gridCol w:w="1173"/>
              <w:gridCol w:w="2657"/>
            </w:tblGrid>
            <w:tr w:rsidR="00B11324" w:rsidRPr="00EC2C6F" w:rsidTr="003D7E0A"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 достижения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Баллы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Основание</w:t>
                  </w:r>
                </w:p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(предъявляемые док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менты)</w:t>
                  </w:r>
                </w:p>
              </w:tc>
            </w:tr>
            <w:tr w:rsidR="00B11324" w:rsidRPr="00EC2C6F" w:rsidTr="003D7E0A"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Наличие диплома бакалавра/диплома специал</w:t>
                  </w: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и</w:t>
                  </w: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ста с отличием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 ба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лов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Диплом</w:t>
                  </w:r>
                </w:p>
              </w:tc>
            </w:tr>
            <w:tr w:rsidR="00B11324" w:rsidRPr="00EC2C6F" w:rsidTr="003D7E0A">
              <w:tc>
                <w:tcPr>
                  <w:tcW w:w="3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31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Наличие научных публикации, изданных в печатном виде или на электронных носителях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(соответствующих програ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 подготовки</w:t>
                  </w: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):</w:t>
                  </w:r>
                </w:p>
              </w:tc>
              <w:tc>
                <w:tcPr>
                  <w:tcW w:w="13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Ксерокопия статьи 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Выходные данные сборника</w:t>
                  </w:r>
                </w:p>
              </w:tc>
            </w:tr>
            <w:tr w:rsidR="00B11324" w:rsidRPr="00EC2C6F" w:rsidTr="003D7E0A">
              <w:trPr>
                <w:trHeight w:val="331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публикации в сборниках, рецензируемых ВАК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 ба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лов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Международный уровень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баллов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Всероссийский уровень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 балла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Региональный (краевой) уровень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 балла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914"/>
              </w:trPr>
              <w:tc>
                <w:tcPr>
                  <w:tcW w:w="3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331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Участие в профессиональных конкурсах, соответствующих программе подготовки не ниже городского или районного уровня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Победитель/призер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 ба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лов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Диплом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</w:tr>
            <w:tr w:rsidR="00B11324" w:rsidRPr="00EC2C6F" w:rsidTr="003D7E0A"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баллов</w:t>
                  </w:r>
                </w:p>
              </w:tc>
              <w:tc>
                <w:tcPr>
                  <w:tcW w:w="13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Диплом 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Грамота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Сертификат </w:t>
                  </w: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3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31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Наличие наград в сфере образования</w:t>
                  </w:r>
                </w:p>
              </w:tc>
              <w:tc>
                <w:tcPr>
                  <w:tcW w:w="13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Грамота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Диплом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Нагрудный знак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Министерства образования и науки РФ, Мин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стерства просвещения РФ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 ба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лов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Региона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баллов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Муниципалитета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 балла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3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31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Победитель или призер профильной олимпиады для студе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тов (заключительный этап):</w:t>
                  </w:r>
                </w:p>
              </w:tc>
              <w:tc>
                <w:tcPr>
                  <w:tcW w:w="13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Диплом 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Грамота</w:t>
                  </w:r>
                </w:p>
                <w:p w:rsidR="00B11324" w:rsidRPr="00EC2C6F" w:rsidRDefault="00B11324" w:rsidP="003D7E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Сертификат</w:t>
                  </w: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Международный уровень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баллов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105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Всероссийский уровень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 балла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24" w:rsidRPr="00EC2C6F" w:rsidTr="003D7E0A">
              <w:trPr>
                <w:trHeight w:val="158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Участие в олимпиадах международного или вс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российского уровня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1324" w:rsidRPr="00EC2C6F" w:rsidRDefault="00B11324" w:rsidP="003D7E0A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C2C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 балла</w:t>
                  </w:r>
                </w:p>
              </w:tc>
              <w:tc>
                <w:tcPr>
                  <w:tcW w:w="2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1324" w:rsidRPr="00EC2C6F" w:rsidRDefault="00B11324" w:rsidP="003D7E0A">
                  <w:pPr>
                    <w:spacing w:after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11324" w:rsidRDefault="00B11324" w:rsidP="00B1132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1324" w:rsidRPr="00EC2C6F" w:rsidRDefault="00B11324" w:rsidP="00B1132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приеме на обучение по программам магистратуры поступающему начисляется не более </w:t>
            </w:r>
            <w:r w:rsidRPr="00EC2C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баллов</w:t>
            </w:r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суммарно за индивидуальные достижения. Если сумма баллов, начисленных за индивидуальные достижения, превышает 10 баллов, абитуриенту выставляется максимал</w:t>
            </w:r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C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ная сумма – </w:t>
            </w:r>
            <w:r w:rsidRPr="00EC2C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баллов.</w:t>
            </w:r>
          </w:p>
          <w:p w:rsidR="00B11324" w:rsidRPr="00EC2C6F" w:rsidRDefault="00B11324" w:rsidP="00B11324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C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11324" w:rsidRPr="00EC2C6F" w:rsidRDefault="00B11324" w:rsidP="00B11324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Образовательные программы подготовки магистров</w:t>
            </w: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532"/>
              <w:gridCol w:w="1125"/>
              <w:gridCol w:w="52"/>
              <w:gridCol w:w="1559"/>
              <w:gridCol w:w="1084"/>
              <w:gridCol w:w="2456"/>
              <w:gridCol w:w="110"/>
            </w:tblGrid>
            <w:tr w:rsidR="00B11324" w:rsidRPr="00EC2C6F" w:rsidTr="00DF4F7D">
              <w:trPr>
                <w:gridAfter w:val="1"/>
                <w:wAfter w:w="110" w:type="dxa"/>
                <w:cantSplit/>
                <w:trHeight w:val="208"/>
              </w:trPr>
              <w:tc>
                <w:tcPr>
                  <w:tcW w:w="3532" w:type="dxa"/>
                  <w:vMerge w:val="restart"/>
                </w:tcPr>
                <w:p w:rsidR="00B11324" w:rsidRPr="00EC2C6F" w:rsidRDefault="00B11324" w:rsidP="003D7E0A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EC2C6F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Направление подготовки</w:t>
                  </w:r>
                </w:p>
              </w:tc>
              <w:tc>
                <w:tcPr>
                  <w:tcW w:w="1177" w:type="dxa"/>
                  <w:gridSpan w:val="2"/>
                  <w:vMerge w:val="restart"/>
                </w:tcPr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EC2C6F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Форма обучения</w:t>
                  </w:r>
                </w:p>
              </w:tc>
              <w:tc>
                <w:tcPr>
                  <w:tcW w:w="1559" w:type="dxa"/>
                  <w:vMerge w:val="restart"/>
                </w:tcPr>
                <w:p w:rsidR="00B11324" w:rsidRPr="001D0BED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23"/>
                      <w:szCs w:val="23"/>
                    </w:rPr>
                  </w:pPr>
                  <w:r w:rsidRPr="00EC2C6F">
                    <w:rPr>
                      <w:rFonts w:ascii="Times New Roman" w:hAnsi="Times New Roman"/>
                      <w:sz w:val="23"/>
                      <w:szCs w:val="23"/>
                    </w:rPr>
                    <w:t xml:space="preserve">Количество бюджетных мест 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 xml:space="preserve">/ </w:t>
                  </w:r>
                  <w:r w:rsidRPr="00EC2C6F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Кол</w:t>
                  </w:r>
                  <w:r w:rsidRPr="00EC2C6F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и</w:t>
                  </w:r>
                  <w:r w:rsidRPr="00EC2C6F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чество вн</w:t>
                  </w:r>
                  <w:r w:rsidRPr="00EC2C6F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е</w:t>
                  </w:r>
                  <w:r w:rsidRPr="00EC2C6F">
                    <w:rPr>
                      <w:rFonts w:ascii="Times New Roman" w:hAnsi="Times New Roman"/>
                      <w:color w:val="00000A"/>
                      <w:sz w:val="23"/>
                      <w:szCs w:val="23"/>
                    </w:rPr>
                    <w:t>бюджетных мест</w:t>
                  </w:r>
                </w:p>
              </w:tc>
              <w:tc>
                <w:tcPr>
                  <w:tcW w:w="3540" w:type="dxa"/>
                  <w:gridSpan w:val="2"/>
                </w:tcPr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EC2C6F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Вступительные испытания</w:t>
                  </w:r>
                </w:p>
              </w:tc>
            </w:tr>
            <w:tr w:rsidR="00B11324" w:rsidRPr="00EC2C6F" w:rsidTr="00DF4F7D">
              <w:trPr>
                <w:gridAfter w:val="1"/>
                <w:wAfter w:w="110" w:type="dxa"/>
                <w:cantSplit/>
                <w:trHeight w:val="351"/>
              </w:trPr>
              <w:tc>
                <w:tcPr>
                  <w:tcW w:w="3532" w:type="dxa"/>
                  <w:vMerge/>
                </w:tcPr>
                <w:p w:rsidR="00B11324" w:rsidRPr="00EC2C6F" w:rsidRDefault="00B11324" w:rsidP="003D7E0A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</w:p>
              </w:tc>
              <w:tc>
                <w:tcPr>
                  <w:tcW w:w="1177" w:type="dxa"/>
                  <w:gridSpan w:val="2"/>
                  <w:vMerge/>
                  <w:textDirection w:val="btLr"/>
                </w:tcPr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</w:p>
              </w:tc>
              <w:tc>
                <w:tcPr>
                  <w:tcW w:w="1084" w:type="dxa"/>
                </w:tcPr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EC2C6F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форма провед</w:t>
                  </w:r>
                  <w:r w:rsidRPr="00EC2C6F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е</w:t>
                  </w:r>
                  <w:r w:rsidRPr="00EC2C6F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ния</w:t>
                  </w:r>
                </w:p>
              </w:tc>
              <w:tc>
                <w:tcPr>
                  <w:tcW w:w="2456" w:type="dxa"/>
                </w:tcPr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EC2C6F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предметы</w:t>
                  </w:r>
                </w:p>
                <w:p w:rsidR="00B11324" w:rsidRPr="00EC2C6F" w:rsidRDefault="00B11324" w:rsidP="003D7E0A">
                  <w:pPr>
                    <w:spacing w:after="0" w:line="240" w:lineRule="auto"/>
                    <w:ind w:left="-106"/>
                    <w:jc w:val="center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</w:p>
              </w:tc>
            </w:tr>
            <w:tr w:rsidR="00B11324" w:rsidRPr="00EC2C6F" w:rsidTr="00DF4F7D">
              <w:trPr>
                <w:gridAfter w:val="1"/>
                <w:wAfter w:w="110" w:type="dxa"/>
                <w:trHeight w:val="338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>Институт информационных технологий и физико-математического образования</w:t>
                  </w:r>
                </w:p>
              </w:tc>
            </w:tr>
            <w:tr w:rsidR="00B11324" w:rsidRPr="00843DB5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</w:t>
                  </w:r>
                </w:p>
                <w:p w:rsidR="00B11324" w:rsidRPr="00287E8C" w:rsidRDefault="00B11324" w:rsidP="003D7E0A">
                  <w:pPr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образование: Цифровые технол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гии в системе дополнительного</w:t>
                  </w:r>
                </w:p>
                <w:p w:rsidR="00B11324" w:rsidRPr="00287E8C" w:rsidRDefault="00B11324" w:rsidP="003D7E0A">
                  <w:pPr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образования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22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174" w:hanging="149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17 / 10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20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Информационные те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х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нологии в образовании 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зование: Математика и инфо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р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матика в профильном и пр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фессиональном образовании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174" w:hanging="149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Теория и методика обучения математике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зование: Теория и методика обучения технологии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174" w:hanging="149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Теория и методика обучения технологии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24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>Институт физической культуры и спорта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98"/>
              </w:trPr>
              <w:tc>
                <w:tcPr>
                  <w:tcW w:w="3532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зование: Физкультурно-управленческая деятельность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316" w:hanging="43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18 / 10</w:t>
                  </w:r>
                </w:p>
              </w:tc>
              <w:tc>
                <w:tcPr>
                  <w:tcW w:w="1084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Теория и методика физической культуры 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97"/>
              </w:trPr>
              <w:tc>
                <w:tcPr>
                  <w:tcW w:w="3532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316" w:hanging="43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15</w:t>
                  </w:r>
                </w:p>
              </w:tc>
              <w:tc>
                <w:tcPr>
                  <w:tcW w:w="1084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49.04.01 Физическая культура: Теория и технологии спорти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в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ной подготовки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316" w:hanging="43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0 / 30</w:t>
                  </w:r>
                </w:p>
              </w:tc>
              <w:tc>
                <w:tcPr>
                  <w:tcW w:w="1084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1058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lastRenderedPageBreak/>
                    <w:t>44.04.01 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зование: Безопасность жизн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е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деятельности: организация и управление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43" w:right="316" w:hanging="43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Основы безопасности жизнедеятельности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68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 xml:space="preserve">Институт филологии и межкультурной коммуникации 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зование: Литературное образ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вание и медиакоммуникация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17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sz w:val="23"/>
                      <w:szCs w:val="23"/>
                    </w:rPr>
                    <w:t>Основы русского языка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зование: Русский язык как ин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странный в полиэтническом и поликультурном пространстве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заочная 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16 / 20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зование: Русская филология с изучением языка и литературы страны пребывания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18 / 10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34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>Институт истории, социальных коммуникаций и права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44.04.01 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 xml:space="preserve">зование: 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Центральноазиатский регион: история, образовател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ь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ное пространство и туристский потенциал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18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61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История в професс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и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ональной деятельн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сти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44.04.01 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зование: Правовое образование и защита прав несовершенн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летних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12 / 5 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Конституционное право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14 / 10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84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>Лингвистический институт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44.04.01 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зование: Языковое образование в профессиональной сфере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Язык в професси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нальном общении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45.04.02 Лингвистика:</w:t>
                  </w:r>
                </w:p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Переводоведение и межкул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ь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турная коммуникация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очная 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0 / 20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>Институт психологии и педагогики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44.04.01 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зование: Управление дошкол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ь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ным и дополнительным обр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 xml:space="preserve">зованием 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20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 w:val="restart"/>
                </w:tcPr>
                <w:p w:rsidR="00B11324" w:rsidRPr="00287E8C" w:rsidRDefault="00B11324" w:rsidP="00287E8C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Педагогика и псих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логия</w:t>
                  </w:r>
                </w:p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44.04.01 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зование: Начальное образов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ние: управление и экспертиза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44.04.01 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зование: Управление воспит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тельной работой в образов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тельной организации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16 / 10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44.04.03 Специальное (дефе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к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тологическое) образование: Психолого-педагогическое с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провождение лиц с ограниче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н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ными возможностями здоровья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19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44.04.03 Специальное (дефе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к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тологическое) образование:</w:t>
                  </w:r>
                </w:p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lastRenderedPageBreak/>
                    <w:t>Логопедическое сопровожд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е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ние лиц с ограниченными во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з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можностями здоровья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lastRenderedPageBreak/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5 / 25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505"/>
              </w:trPr>
              <w:tc>
                <w:tcPr>
                  <w:tcW w:w="3532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lastRenderedPageBreak/>
                    <w:t xml:space="preserve">44.04.02 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Психолого-педагогическое образование: Психологическое консультир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вание</w:t>
                  </w: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очная</w:t>
                  </w:r>
                </w:p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16 / 10</w:t>
                  </w:r>
                </w:p>
              </w:tc>
              <w:tc>
                <w:tcPr>
                  <w:tcW w:w="1084" w:type="dxa"/>
                  <w:vMerge w:val="restart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307"/>
              </w:trPr>
              <w:tc>
                <w:tcPr>
                  <w:tcW w:w="3532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</w:p>
              </w:tc>
              <w:tc>
                <w:tcPr>
                  <w:tcW w:w="1177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заочная</w:t>
                  </w:r>
                </w:p>
              </w:tc>
              <w:tc>
                <w:tcPr>
                  <w:tcW w:w="1559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15 / 30</w:t>
                  </w:r>
                </w:p>
              </w:tc>
              <w:tc>
                <w:tcPr>
                  <w:tcW w:w="1084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456" w:type="dxa"/>
                  <w:vMerge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249"/>
              </w:trPr>
              <w:tc>
                <w:tcPr>
                  <w:tcW w:w="9808" w:type="dxa"/>
                  <w:gridSpan w:val="6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3"/>
                      <w:szCs w:val="23"/>
                    </w:rPr>
                    <w:t>Институт дополнительного образования</w:t>
                  </w:r>
                </w:p>
              </w:tc>
            </w:tr>
            <w:tr w:rsidR="00B11324" w:rsidRPr="00287E8C" w:rsidTr="00DF4F7D">
              <w:trPr>
                <w:gridAfter w:val="1"/>
                <w:wAfter w:w="110" w:type="dxa"/>
                <w:trHeight w:val="1075"/>
              </w:trPr>
              <w:tc>
                <w:tcPr>
                  <w:tcW w:w="3532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right="174"/>
                    <w:rPr>
                      <w:rFonts w:ascii="Times New Roman" w:hAnsi="Times New Roman"/>
                      <w:iCs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44.04.01 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Педагогическое обр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зование: Управление систем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а</w:t>
                  </w:r>
                  <w:r w:rsidRPr="00287E8C">
                    <w:rPr>
                      <w:rFonts w:ascii="Times New Roman" w:hAnsi="Times New Roman"/>
                      <w:iCs/>
                      <w:sz w:val="23"/>
                      <w:szCs w:val="23"/>
                    </w:rPr>
                    <w:t>ми общего и дополнительного образования</w:t>
                  </w:r>
                </w:p>
              </w:tc>
              <w:tc>
                <w:tcPr>
                  <w:tcW w:w="1125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 xml:space="preserve">заочная </w:t>
                  </w:r>
                </w:p>
              </w:tc>
              <w:tc>
                <w:tcPr>
                  <w:tcW w:w="1611" w:type="dxa"/>
                  <w:gridSpan w:val="2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20 / 5</w:t>
                  </w:r>
                </w:p>
              </w:tc>
              <w:tc>
                <w:tcPr>
                  <w:tcW w:w="1084" w:type="dxa"/>
                </w:tcPr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jc w:val="center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56" w:type="dxa"/>
                </w:tcPr>
                <w:p w:rsidR="00B11324" w:rsidRPr="00287E8C" w:rsidRDefault="00B11324" w:rsidP="00287E8C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Педагогика и псих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о</w:t>
                  </w:r>
                  <w:r w:rsidRPr="00287E8C"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  <w:t>логия</w:t>
                  </w:r>
                </w:p>
                <w:p w:rsidR="00B11324" w:rsidRPr="00287E8C" w:rsidRDefault="00B11324" w:rsidP="003D7E0A">
                  <w:pPr>
                    <w:spacing w:after="0" w:line="240" w:lineRule="auto"/>
                    <w:ind w:left="-106" w:right="174"/>
                    <w:rPr>
                      <w:rFonts w:ascii="Times New Roman" w:hAnsi="Times New Roman"/>
                      <w:i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732D38" w:rsidTr="00A679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9918" w:type="dxa"/>
                  <w:gridSpan w:val="7"/>
                </w:tcPr>
                <w:p w:rsidR="00732D38" w:rsidRDefault="00732D38">
                  <w:pPr>
                    <w:widowControl w:val="0"/>
                    <w:spacing w:after="0" w:line="240" w:lineRule="auto"/>
                    <w:ind w:left="66" w:right="3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  <w:p w:rsidR="00732D38" w:rsidRDefault="00732D38">
                  <w:pPr>
                    <w:widowControl w:val="0"/>
                    <w:spacing w:after="0" w:line="240" w:lineRule="auto"/>
                    <w:ind w:left="66" w:right="3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732D38" w:rsidTr="00A679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9918" w:type="dxa"/>
                  <w:gridSpan w:val="7"/>
                </w:tcPr>
                <w:tbl>
                  <w:tblPr>
                    <w:tblW w:w="998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0"/>
                    <w:gridCol w:w="2913"/>
                    <w:gridCol w:w="6423"/>
                    <w:gridCol w:w="236"/>
                  </w:tblGrid>
                  <w:tr w:rsidR="00732D38">
                    <w:tc>
                      <w:tcPr>
                        <w:tcW w:w="412" w:type="dxa"/>
                      </w:tcPr>
                      <w:p w:rsidR="00732D38" w:rsidRDefault="00732D38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42" w:type="dxa"/>
                      </w:tcPr>
                      <w:p w:rsidR="00732D38" w:rsidRDefault="00732D38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32D38" w:rsidRDefault="00732D38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28" w:type="dxa"/>
                        <w:gridSpan w:val="2"/>
                        <w:vAlign w:val="center"/>
                      </w:tcPr>
                      <w:p w:rsidR="00732D38" w:rsidRDefault="00732D3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32D38">
                    <w:tc>
                      <w:tcPr>
                        <w:tcW w:w="9847" w:type="dxa"/>
                        <w:gridSpan w:val="3"/>
                      </w:tcPr>
                      <w:tbl>
                        <w:tblPr>
                          <w:tblW w:w="9918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918"/>
                        </w:tblGrid>
                        <w:tr w:rsidR="00732D38">
                          <w:tc>
                            <w:tcPr>
                              <w:tcW w:w="9918" w:type="dxa"/>
                            </w:tcPr>
                            <w:tbl>
                              <w:tblPr>
                                <w:tblW w:w="998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0"/>
                                <w:gridCol w:w="2913"/>
                                <w:gridCol w:w="6423"/>
                                <w:gridCol w:w="236"/>
                              </w:tblGrid>
                              <w:tr w:rsidR="00732D38">
                                <w:tc>
                                  <w:tcPr>
                                    <w:tcW w:w="412" w:type="dxa"/>
                                  </w:tcPr>
                                  <w:p w:rsidR="00732D38" w:rsidRDefault="00732D38">
                                    <w:pPr>
                                      <w:widowControl w:val="0"/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42" w:type="dxa"/>
                                  </w:tcPr>
                                  <w:p w:rsidR="00732D38" w:rsidRDefault="00BB2937">
                                    <w:pPr>
                                      <w:widowControl w:val="0"/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lang w:eastAsia="ru-RU"/>
                                      </w:rPr>
                                      <w:drawing>
                                        <wp:inline distT="0" distB="0" distL="0" distR="0" wp14:anchorId="5811C6EF" wp14:editId="3D09AD92">
                                          <wp:extent cx="1310640" cy="1211580"/>
                                          <wp:effectExtent l="0" t="0" r="0" b="0"/>
                                          <wp:docPr id="6" name="Изображение2" descr="Герб вектор_АГГПУ_прозр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6" name="Изображение2" descr="Герб вектор_АГГПУ_прозр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10640" cy="12115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732D38" w:rsidRDefault="00732D38">
                                    <w:pPr>
                                      <w:widowControl w:val="0"/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628" w:type="dxa"/>
                                    <w:gridSpan w:val="2"/>
                                    <w:vAlign w:val="center"/>
                                  </w:tcPr>
                                  <w:p w:rsidR="00732D38" w:rsidRDefault="00BB2937">
                                    <w:pPr>
                                      <w:widowControl w:val="0"/>
                                      <w:spacing w:after="0" w:line="240" w:lineRule="auto"/>
                                      <w:ind w:right="667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  <w:t xml:space="preserve">ФГБОУ ВО «Алтайский государственный </w:t>
                                    </w:r>
                                  </w:p>
                                  <w:p w:rsidR="00732D38" w:rsidRDefault="00BB2937">
                                    <w:pPr>
                                      <w:widowControl w:val="0"/>
                                      <w:spacing w:after="0" w:line="240" w:lineRule="auto"/>
                                      <w:ind w:right="667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  <w:t>гуманитарно-педагогический университет       имени В.М. Шукшина»</w:t>
                                    </w:r>
                                  </w:p>
                                  <w:p w:rsidR="00732D38" w:rsidRDefault="00732D38">
                                    <w:pPr>
                                      <w:widowControl w:val="0"/>
                                      <w:spacing w:after="0" w:line="240" w:lineRule="auto"/>
                                      <w:ind w:right="667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732D38" w:rsidRDefault="00732D38">
                                    <w:pPr>
                                      <w:widowControl w:val="0"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732D38" w:rsidRDefault="00732D38">
                                    <w:pPr>
                                      <w:widowControl w:val="0"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732D38">
                                <w:tc>
                                  <w:tcPr>
                                    <w:tcW w:w="9847" w:type="dxa"/>
                                    <w:gridSpan w:val="3"/>
                                  </w:tcPr>
                                  <w:p w:rsidR="00732D38" w:rsidRDefault="00BB2937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spacing w:after="0" w:line="240" w:lineRule="auto"/>
                                      <w:ind w:right="108"/>
                                      <w:jc w:val="both"/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Лицензия на право ведения образовательной деятельности: серия 90Л01 № 0008981, рег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страционный номер 1948 от 19.02.2016 г. (срок действия – бессрочно);</w:t>
                                    </w:r>
                                  </w:p>
                                  <w:p w:rsidR="00732D38" w:rsidRDefault="00BB2937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spacing w:after="0" w:line="240" w:lineRule="auto"/>
                                      <w:ind w:right="108"/>
                                      <w:jc w:val="both"/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Свидетельство о государственной аккредитации: серия 90А01 № 0003675, регистрацио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ный номер 3456 от 15.12.2020 г. (срок действия – до 15.12.2026 г.).</w:t>
                                    </w:r>
                                  </w:p>
                                </w:tc>
                                <w:tc>
                                  <w:tcPr>
                                    <w:tcW w:w="135" w:type="dxa"/>
                                  </w:tcPr>
                                  <w:p w:rsidR="00732D38" w:rsidRDefault="00732D38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ind w:right="108"/>
                                    </w:pPr>
                                  </w:p>
                                </w:tc>
                              </w:tr>
                              <w:tr w:rsidR="00732D38">
                                <w:tc>
                                  <w:tcPr>
                                    <w:tcW w:w="9847" w:type="dxa"/>
                                    <w:gridSpan w:val="3"/>
                                  </w:tcPr>
                                  <w:p w:rsidR="00732D38" w:rsidRDefault="00BB2937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spacing w:after="0" w:line="240" w:lineRule="auto"/>
                                      <w:ind w:right="108"/>
                                      <w:jc w:val="both"/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 xml:space="preserve">В составе вуза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4"/>
                                        <w:szCs w:val="24"/>
                                      </w:rPr>
                                      <w:t>3 института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  <w:p w:rsidR="00732D38" w:rsidRDefault="00BB2937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spacing w:after="0" w:line="240" w:lineRule="auto"/>
                                      <w:ind w:right="108"/>
                                      <w:jc w:val="both"/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Институт естественных наук и профессионального образования, институт гуманитарного образования, институт педагогики и психологии.</w:t>
                                    </w:r>
                                  </w:p>
                                </w:tc>
                                <w:tc>
                                  <w:tcPr>
                                    <w:tcW w:w="135" w:type="dxa"/>
                                  </w:tcPr>
                                  <w:p w:rsidR="00732D38" w:rsidRDefault="00732D38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ind w:right="108"/>
                                    </w:pPr>
                                  </w:p>
                                </w:tc>
                              </w:tr>
                              <w:tr w:rsidR="00732D38">
                                <w:tc>
                                  <w:tcPr>
                                    <w:tcW w:w="9847" w:type="dxa"/>
                                    <w:gridSpan w:val="3"/>
                                  </w:tcPr>
                                  <w:p w:rsidR="00732D38" w:rsidRDefault="00BB2937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spacing w:after="0" w:line="240" w:lineRule="auto"/>
                                      <w:ind w:right="108"/>
                                      <w:jc w:val="both"/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Cs/>
                                        <w:sz w:val="24"/>
                                        <w:szCs w:val="24"/>
                                      </w:rPr>
                                      <w:t>Общежитие: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 xml:space="preserve"> университет имеет два общежития, расположенных на территории студенч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  <w:t xml:space="preserve">ского городка в непосредственной близости от учебного корпуса. Иногородним студентам гарантированно предоставляется общежитие. </w:t>
                                    </w:r>
                                  </w:p>
                                  <w:p w:rsidR="00732D38" w:rsidRDefault="00732D38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spacing w:after="0" w:line="240" w:lineRule="auto"/>
                                      <w:ind w:right="108"/>
                                      <w:jc w:val="both"/>
                                      <w:rPr>
                                        <w:rFonts w:ascii="Times New Roman" w:hAnsi="Times New Roman"/>
                                        <w:i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5" w:type="dxa"/>
                                  </w:tcPr>
                                  <w:p w:rsidR="00732D38" w:rsidRDefault="00732D38" w:rsidP="00A6797C">
                                    <w:pPr>
                                      <w:widowControl w:val="0"/>
                                      <w:tabs>
                                        <w:tab w:val="left" w:pos="9594"/>
                                        <w:tab w:val="left" w:pos="9702"/>
                                      </w:tabs>
                                      <w:ind w:right="108"/>
                                    </w:pPr>
                                  </w:p>
                                </w:tc>
                              </w:tr>
                            </w:tbl>
                            <w:p w:rsidR="00732D38" w:rsidRDefault="00BB2937" w:rsidP="00A6797C">
                              <w:pPr>
                                <w:widowControl w:val="0"/>
                                <w:tabs>
                                  <w:tab w:val="left" w:pos="9594"/>
                                  <w:tab w:val="left" w:pos="9702"/>
                                </w:tabs>
                                <w:spacing w:after="0" w:line="240" w:lineRule="auto"/>
                                <w:ind w:right="108"/>
                                <w:jc w:val="both"/>
                                <w:rPr>
                                  <w:rFonts w:ascii="Times New Roman" w:hAnsi="Times New Roman"/>
                                  <w:b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Cs/>
                                  <w:sz w:val="24"/>
                                  <w:szCs w:val="24"/>
                                </w:rPr>
                                <w:t xml:space="preserve">Контактные данные приемной комиссии: </w:t>
                              </w:r>
                            </w:p>
                            <w:p w:rsidR="00732D38" w:rsidRDefault="00BB2937" w:rsidP="00A6797C">
                              <w:pPr>
                                <w:widowControl w:val="0"/>
                                <w:tabs>
                                  <w:tab w:val="left" w:pos="9594"/>
                                  <w:tab w:val="left" w:pos="9702"/>
                                </w:tabs>
                                <w:spacing w:after="0" w:line="240" w:lineRule="auto"/>
                                <w:ind w:right="108"/>
                                <w:jc w:val="both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адрес: 659333, Алтайский край, город Бийск, ул. Владимира Короленко, д. 55, кабинет 141; </w:t>
                              </w:r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br/>
                                <w:t>телефон:8(3854)255145,e-mail:pk_</w:t>
                              </w:r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  <w:t>aggpu</w:t>
                              </w:r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@</w:t>
                              </w:r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  <w:t>mail</w:t>
                              </w:r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.ru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br/>
                                <w:t>с</w:t>
                              </w:r>
                              <w:r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айт: </w:t>
                              </w:r>
                              <w:hyperlink r:id="rId16"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http://www2.bigpi.biysk.ru/pk</w:t>
                                </w:r>
                              </w:hyperlink>
                            </w:p>
                            <w:p w:rsidR="00732D38" w:rsidRDefault="00732D38">
                              <w:pPr>
                                <w:widowControl w:val="0"/>
                                <w:spacing w:after="0" w:line="240" w:lineRule="auto"/>
                                <w:ind w:right="167"/>
                                <w:jc w:val="both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6797C" w:rsidRPr="00EC2C6F" w:rsidRDefault="00A6797C" w:rsidP="00A6797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Cs/>
                            <w:sz w:val="24"/>
                            <w:szCs w:val="24"/>
                          </w:rPr>
                        </w:pPr>
                        <w:r w:rsidRPr="00EC2C6F">
                          <w:rPr>
                            <w:rFonts w:ascii="Times New Roman" w:hAnsi="Times New Roman"/>
                            <w:b/>
                            <w:iCs/>
                            <w:sz w:val="24"/>
                            <w:szCs w:val="24"/>
                          </w:rPr>
                          <w:t>Образовательные программы подготовки магистров</w:t>
                        </w:r>
                      </w:p>
                      <w:p w:rsidR="00A6797C" w:rsidRPr="00EC2C6F" w:rsidRDefault="00A6797C" w:rsidP="00A6797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Cs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955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572"/>
                          <w:gridCol w:w="1091"/>
                          <w:gridCol w:w="1359"/>
                          <w:gridCol w:w="1359"/>
                          <w:gridCol w:w="1492"/>
                          <w:gridCol w:w="1682"/>
                        </w:tblGrid>
                        <w:tr w:rsidR="00A6797C" w:rsidRPr="00EC2C6F" w:rsidTr="00A6797C">
                          <w:trPr>
                            <w:trHeight w:val="645"/>
                          </w:trPr>
                          <w:tc>
                            <w:tcPr>
                              <w:tcW w:w="1346" w:type="pct"/>
                              <w:vMerge w:val="restart"/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Направление </w:t>
                              </w:r>
                            </w:p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подготовки</w:t>
                              </w:r>
                            </w:p>
                          </w:tc>
                          <w:tc>
                            <w:tcPr>
                              <w:tcW w:w="571" w:type="pct"/>
                              <w:vMerge w:val="restart"/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Квал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фикация</w:t>
                              </w:r>
                            </w:p>
                          </w:tc>
                          <w:tc>
                            <w:tcPr>
                              <w:tcW w:w="711" w:type="pct"/>
                              <w:vMerge w:val="restart"/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Колич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ство бю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д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жетных мест</w:t>
                              </w:r>
                            </w:p>
                          </w:tc>
                          <w:tc>
                            <w:tcPr>
                              <w:tcW w:w="711" w:type="pct"/>
                              <w:vMerge w:val="restart"/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Колич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ство вн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бюдже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т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ных мест</w:t>
                              </w:r>
                            </w:p>
                          </w:tc>
                          <w:tc>
                            <w:tcPr>
                              <w:tcW w:w="1662" w:type="pct"/>
                              <w:gridSpan w:val="2"/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Вступительные испытания</w:t>
                              </w:r>
                            </w:p>
                          </w:tc>
                        </w:tr>
                        <w:tr w:rsidR="00A6797C" w:rsidRPr="00EC2C6F" w:rsidTr="00287E8C">
                          <w:trPr>
                            <w:trHeight w:val="645"/>
                          </w:trPr>
                          <w:tc>
                            <w:tcPr>
                              <w:tcW w:w="1346" w:type="pct"/>
                              <w:vMerge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1" w:type="pct"/>
                              <w:vMerge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11" w:type="pct"/>
                              <w:vMerge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11" w:type="pct"/>
                              <w:vMerge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81" w:type="pct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Форма пр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</w:t>
                              </w: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ведения</w:t>
                              </w:r>
                            </w:p>
                          </w:tc>
                          <w:tc>
                            <w:tcPr>
                              <w:tcW w:w="881" w:type="pct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6797C" w:rsidRPr="00EC2C6F" w:rsidRDefault="00A6797C" w:rsidP="003D7E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C2C6F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Предметы</w:t>
                              </w:r>
                            </w:p>
                          </w:tc>
                        </w:tr>
                        <w:tr w:rsidR="00A6797C" w:rsidRPr="00EC2C6F" w:rsidTr="00287E8C">
                          <w:trPr>
                            <w:trHeight w:val="645"/>
                          </w:trPr>
                          <w:tc>
                            <w:tcPr>
                              <w:tcW w:w="1346" w:type="pct"/>
                              <w:tcBorders>
                                <w:bottom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44.04.01 Педагогич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ское образование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(Менеджмент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в образовании и соц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альной сфере)</w:t>
                              </w:r>
                            </w:p>
                          </w:tc>
                          <w:tc>
                            <w:tcPr>
                              <w:tcW w:w="571" w:type="pct"/>
                              <w:tcBorders>
                                <w:bottom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  <w:tcBorders>
                                <w:bottom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очная -16</w:t>
                              </w:r>
                            </w:p>
                          </w:tc>
                          <w:tc>
                            <w:tcPr>
                              <w:tcW w:w="711" w:type="pct"/>
                              <w:tcBorders>
                                <w:bottom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  <w:tcBorders>
                                <w:bottom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  <w:tcBorders>
                                <w:bottom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Педагогика</w:t>
                              </w:r>
                            </w:p>
                          </w:tc>
                        </w:tr>
                        <w:tr w:rsidR="00A6797C" w:rsidRPr="00EC2C6F" w:rsidTr="00287E8C">
                          <w:trPr>
                            <w:trHeight w:val="645"/>
                          </w:trPr>
                          <w:tc>
                            <w:tcPr>
                              <w:tcW w:w="1346" w:type="pct"/>
                              <w:tcBorders>
                                <w:top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lastRenderedPageBreak/>
                                <w:t>44.04.01 Педагогич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ское образование      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(Медиатехнологии в филологическом обр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зовании)</w:t>
                              </w:r>
                            </w:p>
                          </w:tc>
                          <w:tc>
                            <w:tcPr>
                              <w:tcW w:w="571" w:type="pct"/>
                              <w:tcBorders>
                                <w:top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  <w:tcBorders>
                                <w:top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очная -16</w:t>
                              </w:r>
                            </w:p>
                          </w:tc>
                          <w:tc>
                            <w:tcPr>
                              <w:tcW w:w="711" w:type="pct"/>
                              <w:tcBorders>
                                <w:top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  <w:tcBorders>
                                <w:top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  <w:tcBorders>
                                <w:top w:val="nil"/>
                              </w:tcBorders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Русский язык  </w:t>
                              </w:r>
                            </w:p>
                          </w:tc>
                        </w:tr>
                        <w:tr w:rsidR="00A6797C" w:rsidRPr="00EC2C6F" w:rsidTr="00A6797C">
                          <w:trPr>
                            <w:trHeight w:val="645"/>
                          </w:trPr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44.04.01 Педагогич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ское образование      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(Информационные технологии)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очная -16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Информатика</w:t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44.04.01 Педагогич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ское образование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(Перевод и реферир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вание в сфере профе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с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сиональной коммун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кации (англи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й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ский/немецкий))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очно-заочная -14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очно-заочная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Иностранный язык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44.04.01 Педагогич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ское образование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(Практическая псих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логия в образовании и социальной сфере)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-15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Психология</w:t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44.04.01 Педагогич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ское образование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(Теория языка и те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х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нологии обучения иностранным языкам)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-15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Иностранный язык  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44.04.01 Педагогич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ское образование      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(Экономическое обр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зование)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-15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Экономика</w:t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44.04.01 Педагогич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ское образование      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(Правовое образов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-15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Обществ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знание</w:t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44.04.01 Педагогич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ское образование      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(Научно-техническая деятельность в сист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ме дополнительного образования)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-14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Основы то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ч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ных   наук</w:t>
                              </w:r>
                            </w:p>
                          </w:tc>
                        </w:tr>
                        <w:tr w:rsidR="00A6797C" w:rsidRPr="00EC2C6F" w:rsidTr="00A6797C">
                          <w:tc>
                            <w:tcPr>
                              <w:tcW w:w="1346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44.04.01 Педагогич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 xml:space="preserve">ское образование       </w:t>
                              </w:r>
                            </w:p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(Естественно-научное образование)</w:t>
                              </w:r>
                            </w:p>
                          </w:tc>
                          <w:tc>
                            <w:tcPr>
                              <w:tcW w:w="57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магистр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-15</w:t>
                              </w:r>
                            </w:p>
                          </w:tc>
                          <w:tc>
                            <w:tcPr>
                              <w:tcW w:w="71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заочная -1</w:t>
                              </w:r>
                            </w:p>
                          </w:tc>
                          <w:tc>
                            <w:tcPr>
                              <w:tcW w:w="7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тестиров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 вуза</w:t>
                              </w:r>
                            </w:p>
                          </w:tc>
                          <w:tc>
                            <w:tcPr>
                              <w:tcW w:w="881" w:type="pct"/>
                            </w:tcPr>
                            <w:p w:rsidR="00A6797C" w:rsidRPr="00287E8C" w:rsidRDefault="00A6797C" w:rsidP="003D7E0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Естествозн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87E8C">
                                <w:rPr>
                                  <w:rFonts w:ascii="Times New Roman" w:hAnsi="Times New Roman"/>
                                  <w:iCs/>
                                  <w:sz w:val="24"/>
                                  <w:szCs w:val="24"/>
                                </w:rPr>
                                <w:t>ние</w:t>
                              </w:r>
                            </w:p>
                          </w:tc>
                        </w:tr>
                      </w:tbl>
                      <w:p w:rsidR="00732D38" w:rsidRDefault="00732D38">
                        <w:pPr>
                          <w:widowControl w:val="0"/>
                          <w:spacing w:after="0" w:line="240" w:lineRule="auto"/>
                          <w:ind w:right="34"/>
                          <w:jc w:val="both"/>
                          <w:rPr>
                            <w:rFonts w:ascii="Times New Roman" w:hAnsi="Times New Roman"/>
                            <w:iCs/>
                            <w:sz w:val="24"/>
                            <w:szCs w:val="24"/>
                          </w:rPr>
                        </w:pPr>
                      </w:p>
                      <w:p w:rsidR="00732D38" w:rsidRDefault="00732D38">
                        <w:pPr>
                          <w:widowControl w:val="0"/>
                          <w:spacing w:after="0" w:line="240" w:lineRule="auto"/>
                          <w:ind w:right="34"/>
                          <w:jc w:val="both"/>
                          <w:rPr>
                            <w:rFonts w:ascii="Times New Roman" w:hAnsi="Times New Roman"/>
                            <w:iCs/>
                            <w:sz w:val="24"/>
                            <w:szCs w:val="24"/>
                          </w:rPr>
                        </w:pPr>
                      </w:p>
                      <w:p w:rsidR="00732D38" w:rsidRDefault="00732D38">
                        <w:pPr>
                          <w:widowControl w:val="0"/>
                          <w:spacing w:after="0" w:line="240" w:lineRule="auto"/>
                          <w:ind w:right="34"/>
                          <w:jc w:val="both"/>
                          <w:rPr>
                            <w:rFonts w:ascii="Times New Roman" w:hAnsi="Times New Roman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" w:type="dxa"/>
                      </w:tcPr>
                      <w:p w:rsidR="00732D38" w:rsidRDefault="00732D38">
                        <w:pPr>
                          <w:widowControl w:val="0"/>
                        </w:pPr>
                      </w:p>
                    </w:tc>
                  </w:tr>
                </w:tbl>
                <w:p w:rsidR="00732D38" w:rsidRDefault="00732D38">
                  <w:pPr>
                    <w:widowControl w:val="0"/>
                    <w:spacing w:after="0" w:line="240" w:lineRule="auto"/>
                    <w:ind w:right="34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732D38" w:rsidRDefault="00732D3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732D38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2D38" w:rsidTr="00B11324">
        <w:tc>
          <w:tcPr>
            <w:tcW w:w="2422" w:type="dxa"/>
            <w:gridSpan w:val="3"/>
          </w:tcPr>
          <w:p w:rsidR="00732D38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1C80F76" wp14:editId="1305E30F">
                  <wp:extent cx="1150620" cy="1059180"/>
                  <wp:effectExtent l="0" t="0" r="0" b="0"/>
                  <wp:docPr id="7" name="Изображение3" descr="http://barnaul.academica.ru/upload/iblock/114/__17983_html_mdbaaa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3" descr="http://barnaul.academica.ru/upload/iblock/114/__17983_html_mdbaaa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9" w:type="dxa"/>
            <w:vAlign w:val="center"/>
          </w:tcPr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ФГБОУ ВО «Алтайский государственный аграрный университет»</w:t>
            </w:r>
          </w:p>
        </w:tc>
        <w:tc>
          <w:tcPr>
            <w:tcW w:w="236" w:type="dxa"/>
          </w:tcPr>
          <w:p w:rsidR="00732D38" w:rsidRDefault="00732D38">
            <w:pPr>
              <w:widowControl w:val="0"/>
            </w:pPr>
          </w:p>
        </w:tc>
        <w:tc>
          <w:tcPr>
            <w:tcW w:w="236" w:type="dxa"/>
            <w:gridSpan w:val="2"/>
          </w:tcPr>
          <w:p w:rsidR="00732D38" w:rsidRDefault="00732D38">
            <w:pPr>
              <w:widowControl w:val="0"/>
            </w:pPr>
          </w:p>
        </w:tc>
        <w:tc>
          <w:tcPr>
            <w:tcW w:w="236" w:type="dxa"/>
          </w:tcPr>
          <w:p w:rsidR="00732D38" w:rsidRDefault="00732D38">
            <w:pPr>
              <w:widowControl w:val="0"/>
            </w:pPr>
          </w:p>
        </w:tc>
      </w:tr>
    </w:tbl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73" w:type="pct"/>
        <w:tblLayout w:type="fixed"/>
        <w:tblLook w:val="04A0" w:firstRow="1" w:lastRow="0" w:firstColumn="1" w:lastColumn="0" w:noHBand="0" w:noVBand="1"/>
      </w:tblPr>
      <w:tblGrid>
        <w:gridCol w:w="616"/>
        <w:gridCol w:w="5084"/>
        <w:gridCol w:w="3054"/>
        <w:gridCol w:w="1418"/>
      </w:tblGrid>
      <w:tr w:rsidR="00DC19B9" w:rsidRPr="00287E8C" w:rsidTr="003D7E0A">
        <w:tc>
          <w:tcPr>
            <w:tcW w:w="5000" w:type="pct"/>
            <w:gridSpan w:val="4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Лицензия № 1485 от 10.06.2015 г. (срок действия: бессрочно), Свидетельство о государственной аккредитации № 3466 от 25.12.2020 г.</w:t>
            </w:r>
          </w:p>
        </w:tc>
      </w:tr>
      <w:tr w:rsidR="00DC19B9" w:rsidRPr="00287E8C" w:rsidTr="003D7E0A">
        <w:tc>
          <w:tcPr>
            <w:tcW w:w="5000" w:type="pct"/>
            <w:gridSpan w:val="4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составе вуза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факультетов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: агрономический, инженерный, биолого-технологический, эк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номический, </w:t>
            </w:r>
            <w:r w:rsidRPr="00287E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ветеринарной медицины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, природообустройства.</w:t>
            </w:r>
          </w:p>
        </w:tc>
      </w:tr>
      <w:tr w:rsidR="00DC19B9" w:rsidRPr="00287E8C" w:rsidTr="003D7E0A">
        <w:tc>
          <w:tcPr>
            <w:tcW w:w="5000" w:type="pct"/>
            <w:gridSpan w:val="4"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9B9" w:rsidRPr="00287E8C" w:rsidTr="003D7E0A">
        <w:trPr>
          <w:trHeight w:val="728"/>
        </w:trPr>
        <w:tc>
          <w:tcPr>
            <w:tcW w:w="5000" w:type="pct"/>
            <w:gridSpan w:val="4"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sz w:val="24"/>
                <w:szCs w:val="24"/>
              </w:rPr>
              <w:t xml:space="preserve">Приемная комиссия: </w:t>
            </w:r>
            <w:r w:rsidRPr="00287E8C">
              <w:rPr>
                <w:rFonts w:ascii="Times New Roman" w:hAnsi="Times New Roman"/>
                <w:sz w:val="24"/>
                <w:szCs w:val="24"/>
              </w:rPr>
              <w:t xml:space="preserve">г. Барнаул, проспект Красноармейский, 98, ауд. 210, </w:t>
            </w:r>
            <w:r w:rsidRPr="00287E8C">
              <w:rPr>
                <w:rFonts w:ascii="Times New Roman" w:hAnsi="Times New Roman"/>
                <w:sz w:val="24"/>
                <w:szCs w:val="24"/>
              </w:rPr>
              <w:br/>
              <w:t xml:space="preserve">тел.: 8 (3852) 62-83-52,62-66-60; </w:t>
            </w:r>
            <w:r w:rsidRPr="00287E8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7E8C">
              <w:rPr>
                <w:rFonts w:ascii="Times New Roman" w:hAnsi="Times New Roman"/>
                <w:sz w:val="24"/>
                <w:szCs w:val="24"/>
              </w:rPr>
              <w:t>-</w:t>
            </w:r>
            <w:r w:rsidRPr="00287E8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87E8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8" w:history="1"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</w:rPr>
                <w:t>primcom@asau.ru</w:t>
              </w:r>
            </w:hyperlink>
            <w:r w:rsidRPr="00287E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9" w:history="1"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</w:rPr>
                <w:t>www.asau.ru</w:t>
              </w:r>
            </w:hyperlink>
            <w:r w:rsidRPr="00287E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При приеме на обучение по программам магистратуры поступающему может быть начислено за учебно-научные достижения не более 15 баллов суммарно.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Шкала оценивания учебно-научных достижений лиц, поступающих в 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магистратуру в 2024 году</w:t>
            </w:r>
          </w:p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Значение критерия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Учебные заслуги: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Средний балл по диплому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3,0 – 3,2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3,3 – 3,7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3,8 – 4,2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4,3 – 4,7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4,8 – 5,0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Научные достижения: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Участие во внутривузовских научно-практических студенческих конференциях, олимпиадах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Диплом участника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Диплом  призера 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4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региональных, всероссийских нау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но-практических студенческих конференциях, олимпиадах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Диплом участника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Диплом призера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международных научно-практических конференциях, олимпиадах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Диплом участника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Диплом призера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Рекомендация ГАК для поступления в маг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стратуру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Выписка из решения ГАК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Наличие научных публикаций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Опубликованная статья в вузовских изданиях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C19B9" w:rsidRPr="00287E8C" w:rsidTr="003D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Опубликованная статья в изданиях, рекомендова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ВАК, международных журналах 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DC19B9" w:rsidRPr="00287E8C" w:rsidRDefault="00DC19B9" w:rsidP="00DC19B9">
      <w:pPr>
        <w:spacing w:after="120" w:line="240" w:lineRule="auto"/>
        <w:jc w:val="both"/>
        <w:rPr>
          <w:rFonts w:ascii="Times New Roman" w:hAnsi="Times New Roman"/>
          <w:b/>
          <w:i/>
          <w:sz w:val="12"/>
          <w:szCs w:val="12"/>
        </w:rPr>
      </w:pPr>
    </w:p>
    <w:p w:rsidR="00DC19B9" w:rsidRPr="00287E8C" w:rsidRDefault="00DC19B9" w:rsidP="00DC19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9B9" w:rsidRPr="00287E8C" w:rsidRDefault="00DC19B9" w:rsidP="00DC19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9B9" w:rsidRPr="00287E8C" w:rsidRDefault="00DC19B9" w:rsidP="00DC19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9B9" w:rsidRPr="00287E8C" w:rsidRDefault="00DC19B9" w:rsidP="00DC19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E8C">
        <w:rPr>
          <w:rFonts w:ascii="Times New Roman" w:hAnsi="Times New Roman"/>
          <w:b/>
          <w:sz w:val="24"/>
          <w:szCs w:val="24"/>
        </w:rPr>
        <w:lastRenderedPageBreak/>
        <w:t>Образовательные программы подготовки магистров</w:t>
      </w:r>
    </w:p>
    <w:p w:rsidR="00DC19B9" w:rsidRPr="00287E8C" w:rsidRDefault="00DC19B9" w:rsidP="00DC19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2425"/>
        <w:gridCol w:w="1192"/>
        <w:gridCol w:w="1292"/>
        <w:gridCol w:w="1603"/>
        <w:gridCol w:w="1778"/>
        <w:gridCol w:w="1394"/>
        <w:gridCol w:w="236"/>
        <w:gridCol w:w="24"/>
        <w:gridCol w:w="120"/>
      </w:tblGrid>
      <w:tr w:rsidR="00DC19B9" w:rsidRPr="00287E8C" w:rsidTr="002F7F14">
        <w:tc>
          <w:tcPr>
            <w:tcW w:w="18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Направления подготовки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Квалиф</w:t>
            </w:r>
            <w:r w:rsidRPr="00287E8C">
              <w:rPr>
                <w:rFonts w:ascii="Times New Roman" w:hAnsi="Times New Roman"/>
                <w:sz w:val="24"/>
                <w:szCs w:val="24"/>
              </w:rPr>
              <w:t>и</w:t>
            </w:r>
            <w:r w:rsidRPr="00287E8C">
              <w:rPr>
                <w:rFonts w:ascii="Times New Roman" w:hAnsi="Times New Roman"/>
                <w:sz w:val="24"/>
                <w:szCs w:val="24"/>
              </w:rPr>
              <w:t>кация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Количество бюджетных мест (при наличии)</w:t>
            </w:r>
          </w:p>
        </w:tc>
        <w:tc>
          <w:tcPr>
            <w:tcW w:w="1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 xml:space="preserve">Вступительные испытания </w:t>
            </w:r>
          </w:p>
        </w:tc>
      </w:tr>
      <w:tr w:rsidR="00DC19B9" w:rsidRPr="00287E8C" w:rsidTr="002F7F14">
        <w:tc>
          <w:tcPr>
            <w:tcW w:w="18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 xml:space="preserve">Предметы 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(перечислить)</w:t>
            </w:r>
          </w:p>
        </w:tc>
      </w:tr>
      <w:tr w:rsidR="00DC19B9" w:rsidRPr="00287E8C" w:rsidTr="002F7F14">
        <w:trPr>
          <w:trHeight w:val="967"/>
        </w:trPr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Менеджмент 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(магистерская пр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грамма: Коммерческая логист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ка)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заочная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Экономика 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(магистерские пр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граммы: Финансы организаций; Экономика и управление в орг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низациях)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заочная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rPr>
          <w:trHeight w:val="931"/>
        </w:trPr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pStyle w:val="21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 w:rsidRPr="00287E8C">
              <w:rPr>
                <w:sz w:val="24"/>
                <w:szCs w:val="24"/>
                <w:lang w:val="ru-RU" w:eastAsia="ru-RU"/>
              </w:rPr>
              <w:t>Агрономия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 xml:space="preserve"> (магистерская пр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о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грамма: Адаптивные системы земледелия)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15 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10 заочная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rPr>
          <w:trHeight w:val="931"/>
        </w:trPr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pStyle w:val="21"/>
              <w:jc w:val="both"/>
              <w:rPr>
                <w:sz w:val="24"/>
                <w:szCs w:val="24"/>
                <w:lang w:val="ru-RU" w:eastAsia="ru-RU"/>
              </w:rPr>
            </w:pPr>
            <w:r w:rsidRPr="00287E8C">
              <w:rPr>
                <w:sz w:val="24"/>
                <w:szCs w:val="24"/>
                <w:lang w:val="ru-RU" w:eastAsia="ru-RU"/>
              </w:rPr>
              <w:t xml:space="preserve">Лесное дело 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(магистерская пр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о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грамма: Лесоведение, лесово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д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ство и лесная пирология)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заочная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pStyle w:val="21"/>
              <w:jc w:val="both"/>
              <w:rPr>
                <w:sz w:val="24"/>
                <w:szCs w:val="24"/>
                <w:lang w:val="ru-RU" w:eastAsia="ru-RU"/>
              </w:rPr>
            </w:pPr>
            <w:r w:rsidRPr="00287E8C">
              <w:rPr>
                <w:sz w:val="24"/>
                <w:szCs w:val="24"/>
                <w:lang w:val="ru-RU" w:eastAsia="ru-RU"/>
              </w:rPr>
              <w:t xml:space="preserve">Зоотехния 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(магистерская пр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о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грамма: Частная зоотехния, те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х</w:t>
            </w:r>
            <w:r w:rsidRPr="00287E8C">
              <w:rPr>
                <w:b w:val="0"/>
                <w:sz w:val="24"/>
                <w:szCs w:val="24"/>
                <w:lang w:val="ru-RU" w:eastAsia="ru-RU"/>
              </w:rPr>
              <w:t>нология производства продуктов животноводства)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8 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заочная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rPr>
          <w:trHeight w:val="1420"/>
        </w:trPr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Агроинженерия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(магистерские программы: Машины и процессы в агропромышленном комплексе. Электрооборудование и электр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20 очная</w:t>
            </w:r>
          </w:p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14 заочная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Землеустройство и кадастры (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магистерская программа: </w:t>
            </w:r>
            <w:r w:rsidRPr="00287E8C">
              <w:rPr>
                <w:rFonts w:ascii="Times New Roman" w:eastAsia="PTSans-Regular" w:hAnsi="Times New Roman"/>
                <w:color w:val="000000"/>
                <w:sz w:val="24"/>
                <w:szCs w:val="24"/>
              </w:rPr>
              <w:t>Упра</w:t>
            </w:r>
            <w:r w:rsidRPr="00287E8C">
              <w:rPr>
                <w:rFonts w:ascii="Times New Roman" w:eastAsia="PTSans-Regular" w:hAnsi="Times New Roman"/>
                <w:color w:val="000000"/>
                <w:sz w:val="24"/>
                <w:szCs w:val="24"/>
              </w:rPr>
              <w:t>в</w:t>
            </w:r>
            <w:r w:rsidRPr="00287E8C">
              <w:rPr>
                <w:rFonts w:ascii="Times New Roman" w:eastAsia="PTSans-Regular" w:hAnsi="Times New Roman"/>
                <w:color w:val="000000"/>
                <w:sz w:val="24"/>
                <w:szCs w:val="24"/>
              </w:rPr>
              <w:t>ление недвижимостью)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10 заочная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DC19B9" w:rsidRPr="00287E8C" w:rsidTr="002F7F14"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Природообустройство и вод</w:t>
            </w: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пользование (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магистерская пр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грамма: Мониторинг систем и сооружений природообустро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ства и водопользования)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0 заочная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B9" w:rsidRPr="00287E8C" w:rsidRDefault="00DC19B9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sz w:val="24"/>
                <w:szCs w:val="24"/>
              </w:rPr>
              <w:t>Проф. предмет</w:t>
            </w:r>
          </w:p>
        </w:tc>
      </w:tr>
      <w:tr w:rsidR="00732D38" w:rsidTr="002F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" w:type="pct"/>
        </w:trPr>
        <w:tc>
          <w:tcPr>
            <w:tcW w:w="1245" w:type="pct"/>
            <w:gridSpan w:val="2"/>
          </w:tcPr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DC19B9" w:rsidRPr="00287E8C" w:rsidRDefault="00DC19B9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DC19B9" w:rsidRPr="00287E8C" w:rsidRDefault="00DC19B9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DC19B9" w:rsidRPr="00287E8C" w:rsidRDefault="00DC19B9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rPr>
                <w:lang w:eastAsia="ru-RU"/>
              </w:rPr>
            </w:pPr>
          </w:p>
          <w:p w:rsidR="00732D38" w:rsidRPr="00287E8C" w:rsidRDefault="00BB293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7E8C">
              <w:rPr>
                <w:noProof/>
                <w:lang w:eastAsia="ru-RU"/>
              </w:rPr>
              <w:lastRenderedPageBreak/>
              <w:drawing>
                <wp:inline distT="0" distB="0" distL="0" distR="0" wp14:anchorId="465307EA" wp14:editId="7A63868D">
                  <wp:extent cx="1402080" cy="1028700"/>
                  <wp:effectExtent l="0" t="0" r="0" b="0"/>
                  <wp:docPr id="8" name="Рисунок 1" descr="Описание: D:\Users\belokopytova\Documents\Приемная комиссия 2020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" descr="Описание: D:\Users\belokopytova\Documents\Приемная комиссия 2020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pct"/>
            <w:gridSpan w:val="5"/>
            <w:vAlign w:val="center"/>
          </w:tcPr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C19B9" w:rsidRPr="00287E8C" w:rsidRDefault="00DC19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C19B9" w:rsidRPr="00287E8C" w:rsidRDefault="00DC19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732D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2D38" w:rsidRPr="00287E8C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ФГБОУ ВО «Алтайский государственный институт </w:t>
            </w:r>
          </w:p>
          <w:p w:rsidR="00732D38" w:rsidRDefault="00BB29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культуры»</w:t>
            </w:r>
          </w:p>
        </w:tc>
        <w:tc>
          <w:tcPr>
            <w:tcW w:w="116" w:type="pct"/>
          </w:tcPr>
          <w:p w:rsidR="00732D38" w:rsidRDefault="00732D38">
            <w:pPr>
              <w:widowControl w:val="0"/>
            </w:pPr>
          </w:p>
        </w:tc>
      </w:tr>
      <w:tr w:rsidR="002F7F14" w:rsidRPr="00EC2C6F" w:rsidTr="002F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3" w:type="pct"/>
          <w:wAfter w:w="58" w:type="pct"/>
          <w:trHeight w:val="860"/>
        </w:trPr>
        <w:tc>
          <w:tcPr>
            <w:tcW w:w="4888" w:type="pct"/>
            <w:gridSpan w:val="8"/>
            <w:hideMark/>
          </w:tcPr>
          <w:p w:rsidR="002F7F14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:rsidR="002F7F14" w:rsidRPr="00EC2C6F" w:rsidRDefault="002F7F14" w:rsidP="002F7F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Лицензия: регистрационный номер Л035-00115-22/00097078, распоряжение от 01.10.2015 № 3127-06, срок действия – бессрочно, Свидетельство о государственной аккредитации Серия 90А01 № 0003164 от 06.03.2019 г. (срок действия: бессрочно)</w:t>
            </w:r>
          </w:p>
        </w:tc>
      </w:tr>
      <w:tr w:rsidR="002F7F14" w:rsidRPr="00EC2C6F" w:rsidTr="002F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3" w:type="pct"/>
          <w:wAfter w:w="58" w:type="pct"/>
          <w:trHeight w:val="844"/>
        </w:trPr>
        <w:tc>
          <w:tcPr>
            <w:tcW w:w="4888" w:type="pct"/>
            <w:gridSpan w:val="8"/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В составе вуза 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5 факультетов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C2C6F">
              <w:rPr>
                <w:rFonts w:ascii="Times New Roman" w:hAnsi="Times New Roman"/>
                <w:color w:val="000000"/>
                <w:sz w:val="24"/>
                <w:szCs w:val="24"/>
              </w:rPr>
              <w:t>факультет визуальных искусств и цифровых технологий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, ф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культет художественного творчества, музыкальный факультет, хореографический факультет, факультет дополнительного профессионального образования.</w:t>
            </w:r>
          </w:p>
        </w:tc>
      </w:tr>
      <w:tr w:rsidR="002F7F14" w:rsidRPr="00EC2C6F" w:rsidTr="002F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3" w:type="pct"/>
          <w:wAfter w:w="58" w:type="pct"/>
          <w:trHeight w:val="844"/>
        </w:trPr>
        <w:tc>
          <w:tcPr>
            <w:tcW w:w="4888" w:type="pct"/>
            <w:gridSpan w:val="8"/>
            <w:hideMark/>
          </w:tcPr>
          <w:p w:rsidR="002F7F14" w:rsidRPr="00EC2C6F" w:rsidRDefault="002F7F14" w:rsidP="003D7E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F14" w:rsidRPr="00EC2C6F" w:rsidRDefault="002F7F14" w:rsidP="003D7E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Контактные данные приемной комиссии: </w:t>
            </w:r>
          </w:p>
          <w:p w:rsidR="002F7F14" w:rsidRPr="00EC2C6F" w:rsidRDefault="002F7F14" w:rsidP="003D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Барнаул, ул. Юрина 277, каб. 105; тел.: 8 (3852) 54-73-59; </w:t>
            </w:r>
            <w:r w:rsidRPr="00EC2C6F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.</w:t>
            </w:r>
            <w:r w:rsidRPr="00EC2C6F">
              <w:rPr>
                <w:rFonts w:ascii="Times New Roman" w:hAnsi="Times New Roman"/>
                <w:sz w:val="24"/>
                <w:szCs w:val="24"/>
                <w:lang w:val="en-US"/>
              </w:rPr>
              <w:t>agik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22.</w:t>
            </w:r>
            <w:r w:rsidRPr="00EC2C6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F7F14" w:rsidRPr="00EC2C6F" w:rsidTr="002F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3" w:type="pct"/>
          <w:wAfter w:w="58" w:type="pct"/>
          <w:trHeight w:val="1412"/>
        </w:trPr>
        <w:tc>
          <w:tcPr>
            <w:tcW w:w="4888" w:type="pct"/>
            <w:gridSpan w:val="8"/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При приеме на обучение по программам магистратуры учитываются следующие 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индивид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альные достижения поступающих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1) наличие диплома о высшем образовании с отличием – 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5 баллов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>2) наличие научных публикаций в изданиях в рамках тематики направления подготовки маг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стратуры:</w:t>
            </w: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– региональный уровень – 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3 балла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– всероссийский уровень – 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5 баллов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C6F">
              <w:rPr>
                <w:rFonts w:ascii="Times New Roman" w:hAnsi="Times New Roman"/>
                <w:sz w:val="24"/>
                <w:szCs w:val="24"/>
              </w:rPr>
              <w:t xml:space="preserve">– международный уровень – </w:t>
            </w:r>
            <w:r w:rsidRPr="00EC2C6F">
              <w:rPr>
                <w:rFonts w:ascii="Times New Roman" w:hAnsi="Times New Roman"/>
                <w:b/>
                <w:sz w:val="24"/>
                <w:szCs w:val="24"/>
              </w:rPr>
              <w:t>7 баллов</w:t>
            </w:r>
            <w:r w:rsidRPr="00EC2C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F7F14" w:rsidRDefault="002F7F14" w:rsidP="002F7F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7F14" w:rsidRPr="00EC2C6F" w:rsidRDefault="002F7F14" w:rsidP="002F7F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C6F">
        <w:rPr>
          <w:rFonts w:ascii="Times New Roman" w:hAnsi="Times New Roman"/>
          <w:b/>
          <w:sz w:val="24"/>
          <w:szCs w:val="24"/>
        </w:rPr>
        <w:t>Образовательные программы подготовки магистров</w:t>
      </w:r>
    </w:p>
    <w:p w:rsidR="002F7F14" w:rsidRPr="00EC2C6F" w:rsidRDefault="002F7F14" w:rsidP="002F7F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1690"/>
        <w:gridCol w:w="1408"/>
        <w:gridCol w:w="1502"/>
        <w:gridCol w:w="1458"/>
        <w:gridCol w:w="1859"/>
      </w:tblGrid>
      <w:tr w:rsidR="002F7F14" w:rsidRPr="00287E8C" w:rsidTr="003D7E0A"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EC2C6F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C2C6F">
              <w:rPr>
                <w:rFonts w:ascii="Times New Roman" w:hAnsi="Times New Roman"/>
                <w:sz w:val="23"/>
                <w:szCs w:val="23"/>
              </w:rPr>
              <w:t xml:space="preserve">Направления </w:t>
            </w:r>
          </w:p>
          <w:p w:rsidR="002F7F14" w:rsidRPr="00EC2C6F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C2C6F">
              <w:rPr>
                <w:rFonts w:ascii="Times New Roman" w:hAnsi="Times New Roman"/>
                <w:sz w:val="23"/>
                <w:szCs w:val="23"/>
              </w:rPr>
              <w:t>подготовки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Квалификация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Количество бюджетных мест 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Количество внебюдже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т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ных мест  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Вступительные испытания </w:t>
            </w:r>
          </w:p>
        </w:tc>
      </w:tr>
      <w:tr w:rsidR="002F7F14" w:rsidRPr="00287E8C" w:rsidTr="003D7E0A"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14" w:rsidRPr="00EC2C6F" w:rsidRDefault="002F7F14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14" w:rsidRPr="00287E8C" w:rsidRDefault="002F7F14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F14" w:rsidRPr="00287E8C" w:rsidRDefault="002F7F14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Форма </w:t>
            </w:r>
          </w:p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проведения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Предметы </w:t>
            </w:r>
          </w:p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(перечислить)</w:t>
            </w:r>
          </w:p>
        </w:tc>
      </w:tr>
      <w:tr w:rsidR="002F7F14" w:rsidRPr="00287E8C" w:rsidTr="003D7E0A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EC2C6F">
              <w:rPr>
                <w:rFonts w:ascii="Times New Roman" w:hAnsi="Times New Roman"/>
                <w:bCs/>
                <w:sz w:val="23"/>
                <w:szCs w:val="23"/>
              </w:rPr>
              <w:t>Социально-культурная де</w:t>
            </w:r>
            <w:r w:rsidRPr="00EC2C6F">
              <w:rPr>
                <w:rFonts w:ascii="Times New Roman" w:hAnsi="Times New Roman"/>
                <w:bCs/>
                <w:sz w:val="23"/>
                <w:szCs w:val="23"/>
              </w:rPr>
              <w:t>я</w:t>
            </w:r>
            <w:r w:rsidRPr="00EC2C6F">
              <w:rPr>
                <w:rFonts w:ascii="Times New Roman" w:hAnsi="Times New Roman"/>
                <w:bCs/>
                <w:sz w:val="23"/>
                <w:szCs w:val="23"/>
              </w:rPr>
              <w:t>тельность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Магистр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 - 4</w:t>
            </w:r>
          </w:p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  - 5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</w:rPr>
              <w:t xml:space="preserve">очная 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- 1</w:t>
            </w:r>
          </w:p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 - 1</w:t>
            </w:r>
          </w:p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Экзамен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Социально-культурная де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я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 xml:space="preserve">тельность </w:t>
            </w:r>
          </w:p>
        </w:tc>
      </w:tr>
      <w:tr w:rsidR="002F7F14" w:rsidRPr="00287E8C" w:rsidTr="003D7E0A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Библиотечно-информационная деятельность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 - 3</w:t>
            </w:r>
          </w:p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  - 5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 - 1</w:t>
            </w:r>
          </w:p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 - 1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Экзамен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Библиотечно-информацио</w:t>
            </w: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н</w:t>
            </w: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ная деятел</w:t>
            </w: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ь</w:t>
            </w: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ность</w:t>
            </w:r>
          </w:p>
        </w:tc>
      </w:tr>
      <w:tr w:rsidR="002F7F14" w:rsidRPr="00287E8C" w:rsidTr="003D7E0A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Народная худож</w:t>
            </w:r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е</w:t>
            </w:r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ственная культура</w:t>
            </w:r>
          </w:p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 - 5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 - 1</w:t>
            </w:r>
          </w:p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Экзамен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Народная худ</w:t>
            </w: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о</w:t>
            </w: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жественная культура</w:t>
            </w:r>
          </w:p>
        </w:tc>
      </w:tr>
      <w:tr w:rsidR="002F7F14" w:rsidRPr="00287E8C" w:rsidTr="003D7E0A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Музыкально-инструментальное искусство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 - 4</w:t>
            </w:r>
          </w:p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 - 4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Экзамен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Музыкально-инструментал</w:t>
            </w: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ь</w:t>
            </w: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ное искусство</w:t>
            </w:r>
          </w:p>
        </w:tc>
      </w:tr>
      <w:tr w:rsidR="002F7F14" w:rsidRPr="00287E8C" w:rsidTr="003D7E0A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EC2C6F" w:rsidRDefault="002F7F14" w:rsidP="003D7E0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Музеология и охрана объектов культурного и природного насл</w:t>
            </w:r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е</w:t>
            </w:r>
            <w:r w:rsidRPr="00EC2C6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дия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</w:rPr>
              <w:t xml:space="preserve">очная 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- 4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Экзамен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14" w:rsidRPr="00287E8C" w:rsidRDefault="002F7F14" w:rsidP="003D7E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Музеология</w:t>
            </w:r>
          </w:p>
        </w:tc>
      </w:tr>
    </w:tbl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080D" w:rsidRDefault="009708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080D" w:rsidRDefault="0097080D">
      <w:pPr>
        <w:tabs>
          <w:tab w:val="center" w:pos="31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4917501" wp14:editId="2B4276A4">
            <wp:simplePos x="0" y="0"/>
            <wp:positionH relativeFrom="column">
              <wp:posOffset>-258445</wp:posOffset>
            </wp:positionH>
            <wp:positionV relativeFrom="paragraph">
              <wp:posOffset>46355</wp:posOffset>
            </wp:positionV>
            <wp:extent cx="2662555" cy="140017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BASE_ranhigs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55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937">
        <w:rPr>
          <w:rFonts w:ascii="Times New Roman" w:hAnsi="Times New Roman"/>
          <w:b/>
          <w:sz w:val="28"/>
          <w:szCs w:val="28"/>
        </w:rPr>
        <w:t>Алтайский филиал федерального</w:t>
      </w:r>
    </w:p>
    <w:p w:rsidR="0097080D" w:rsidRDefault="00BB2937">
      <w:pPr>
        <w:tabs>
          <w:tab w:val="center" w:pos="31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государственного бюджетного </w:t>
      </w:r>
    </w:p>
    <w:p w:rsidR="0097080D" w:rsidRDefault="00BB2937">
      <w:pPr>
        <w:tabs>
          <w:tab w:val="center" w:pos="31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образовательного учреждения </w:t>
      </w:r>
    </w:p>
    <w:p w:rsidR="00732D38" w:rsidRDefault="00BB2937">
      <w:pPr>
        <w:tabs>
          <w:tab w:val="center" w:pos="31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высшего образования</w:t>
      </w:r>
    </w:p>
    <w:p w:rsidR="00732D38" w:rsidRDefault="00BB2937">
      <w:pPr>
        <w:tabs>
          <w:tab w:val="left" w:pos="2268"/>
          <w:tab w:val="left" w:pos="4395"/>
          <w:tab w:val="left" w:pos="4536"/>
        </w:tabs>
        <w:spacing w:after="0" w:line="240" w:lineRule="auto"/>
        <w:ind w:left="3828" w:hanging="36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«Российская академия народного хозяйства и государственной службы при Президенте </w:t>
      </w:r>
      <w:r>
        <w:rPr>
          <w:rFonts w:ascii="Times New Roman" w:hAnsi="Times New Roman"/>
          <w:b/>
          <w:sz w:val="28"/>
          <w:szCs w:val="28"/>
        </w:rPr>
        <w:br/>
        <w:t>Российской Федерации»</w:t>
      </w:r>
    </w:p>
    <w:p w:rsidR="00732D38" w:rsidRDefault="00732D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080D" w:rsidRPr="00287E8C" w:rsidRDefault="0097080D" w:rsidP="0097080D">
      <w:pPr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87E8C">
        <w:rPr>
          <w:rFonts w:ascii="Times New Roman" w:hAnsi="Times New Roman"/>
          <w:sz w:val="24"/>
          <w:szCs w:val="24"/>
        </w:rPr>
        <w:t>Лицензия от 07 декабря 2018 г., регистрационный № Л035-00115-77/00119548 (срок де</w:t>
      </w:r>
      <w:r w:rsidRPr="00287E8C">
        <w:rPr>
          <w:rFonts w:ascii="Times New Roman" w:hAnsi="Times New Roman"/>
          <w:sz w:val="24"/>
          <w:szCs w:val="24"/>
        </w:rPr>
        <w:t>й</w:t>
      </w:r>
      <w:r w:rsidRPr="00287E8C">
        <w:rPr>
          <w:rFonts w:ascii="Times New Roman" w:hAnsi="Times New Roman"/>
          <w:sz w:val="24"/>
          <w:szCs w:val="24"/>
        </w:rPr>
        <w:t xml:space="preserve">ствия: бессрочно), </w:t>
      </w:r>
      <w:r w:rsidRPr="00287E8C">
        <w:rPr>
          <w:rFonts w:ascii="Times New Roman" w:eastAsiaTheme="minorHAnsi" w:hAnsi="Times New Roman"/>
          <w:sz w:val="24"/>
          <w:szCs w:val="24"/>
        </w:rPr>
        <w:t>с</w:t>
      </w:r>
      <w:r w:rsidRPr="00287E8C">
        <w:rPr>
          <w:rFonts w:ascii="Times New Roman" w:hAnsi="Times New Roman"/>
          <w:sz w:val="24"/>
          <w:szCs w:val="24"/>
        </w:rPr>
        <w:t>видетельство о государственной аккредитации от 12 марта 2018 г., рег</w:t>
      </w:r>
      <w:r w:rsidRPr="00287E8C">
        <w:rPr>
          <w:rFonts w:ascii="Times New Roman" w:hAnsi="Times New Roman"/>
          <w:sz w:val="24"/>
          <w:szCs w:val="24"/>
        </w:rPr>
        <w:t>и</w:t>
      </w:r>
      <w:r w:rsidRPr="00287E8C">
        <w:rPr>
          <w:rFonts w:ascii="Times New Roman" w:hAnsi="Times New Roman"/>
          <w:sz w:val="24"/>
          <w:szCs w:val="24"/>
        </w:rPr>
        <w:t>страционный № А007-00115-77/00739053 (срок действия: бессрочно).</w:t>
      </w:r>
    </w:p>
    <w:p w:rsidR="0097080D" w:rsidRPr="00287E8C" w:rsidRDefault="0097080D" w:rsidP="0097080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87E8C">
        <w:rPr>
          <w:rFonts w:ascii="Times New Roman" w:hAnsi="Times New Roman"/>
          <w:b/>
          <w:sz w:val="24"/>
          <w:szCs w:val="24"/>
        </w:rPr>
        <w:t>Вуз ведет подготовку по 6 направлениям:</w:t>
      </w:r>
      <w:r w:rsidRPr="00287E8C">
        <w:rPr>
          <w:rFonts w:ascii="Times New Roman" w:hAnsi="Times New Roman"/>
          <w:sz w:val="24"/>
          <w:szCs w:val="24"/>
        </w:rPr>
        <w:t xml:space="preserve"> «Государственное и муниципальное упра</w:t>
      </w:r>
      <w:r w:rsidRPr="00287E8C">
        <w:rPr>
          <w:rFonts w:ascii="Times New Roman" w:hAnsi="Times New Roman"/>
          <w:sz w:val="24"/>
          <w:szCs w:val="24"/>
        </w:rPr>
        <w:t>в</w:t>
      </w:r>
      <w:r w:rsidRPr="00287E8C">
        <w:rPr>
          <w:rFonts w:ascii="Times New Roman" w:hAnsi="Times New Roman"/>
          <w:sz w:val="24"/>
          <w:szCs w:val="24"/>
        </w:rPr>
        <w:t>ление», «Экономика», «Финансы и кредит», «Юриспруденция», «Психология», «Медиако</w:t>
      </w:r>
      <w:r w:rsidRPr="00287E8C">
        <w:rPr>
          <w:rFonts w:ascii="Times New Roman" w:hAnsi="Times New Roman"/>
          <w:sz w:val="24"/>
          <w:szCs w:val="24"/>
        </w:rPr>
        <w:t>м</w:t>
      </w:r>
      <w:r w:rsidRPr="00287E8C">
        <w:rPr>
          <w:rFonts w:ascii="Times New Roman" w:hAnsi="Times New Roman"/>
          <w:sz w:val="24"/>
          <w:szCs w:val="24"/>
        </w:rPr>
        <w:t>муникации».</w:t>
      </w:r>
    </w:p>
    <w:p w:rsidR="0097080D" w:rsidRPr="00287E8C" w:rsidRDefault="0097080D" w:rsidP="009708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7E8C">
        <w:rPr>
          <w:rFonts w:ascii="Times New Roman" w:hAnsi="Times New Roman"/>
          <w:color w:val="000000"/>
          <w:sz w:val="24"/>
          <w:szCs w:val="24"/>
        </w:rPr>
        <w:t>Информацию об учете индивидуальных достижений, целевом приеме, особой и отдел</w:t>
      </w:r>
      <w:r w:rsidRPr="00287E8C">
        <w:rPr>
          <w:rFonts w:ascii="Times New Roman" w:hAnsi="Times New Roman"/>
          <w:color w:val="000000"/>
          <w:sz w:val="24"/>
          <w:szCs w:val="24"/>
        </w:rPr>
        <w:t>ь</w:t>
      </w:r>
      <w:r w:rsidRPr="00287E8C">
        <w:rPr>
          <w:rFonts w:ascii="Times New Roman" w:hAnsi="Times New Roman"/>
          <w:color w:val="000000"/>
          <w:sz w:val="24"/>
          <w:szCs w:val="24"/>
        </w:rPr>
        <w:t>ной квотах при поступлении, а также поступлении на базе СПО можно получить в приемной комиссии и на сайте филиала в разделе «Абитуриенту»: alt.ranepa.ru/abitur</w:t>
      </w:r>
    </w:p>
    <w:p w:rsidR="0097080D" w:rsidRPr="00287E8C" w:rsidRDefault="0097080D" w:rsidP="0097080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035"/>
      </w:tblGrid>
      <w:tr w:rsidR="0097080D" w:rsidRPr="00287E8C" w:rsidTr="003D7E0A">
        <w:tc>
          <w:tcPr>
            <w:tcW w:w="10030" w:type="dxa"/>
          </w:tcPr>
          <w:p w:rsidR="0097080D" w:rsidRPr="00287E8C" w:rsidRDefault="0097080D" w:rsidP="003D7E0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Контактные данные приемной комиссии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97080D" w:rsidRPr="00287E8C" w:rsidRDefault="0097080D" w:rsidP="003D7E0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Барнаул, ул. Партизанская, 187, тел. (3852) 50-30-03, 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287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22" w:history="1"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AFAFA"/>
                  <w:lang w:val="en-US"/>
                </w:rPr>
                <w:t>select</w:t>
              </w:r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AFAFA"/>
                </w:rPr>
                <w:t>@</w:t>
              </w:r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AFAFA"/>
                  <w:lang w:val="en-US"/>
                </w:rPr>
                <w:t>alt</w:t>
              </w:r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AFAFA"/>
                </w:rPr>
                <w:t>.</w:t>
              </w:r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AFAFA"/>
                  <w:lang w:val="en-US"/>
                </w:rPr>
                <w:t>ranepa</w:t>
              </w:r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AFAFA"/>
                </w:rPr>
                <w:t>.</w:t>
              </w:r>
              <w:r w:rsidRPr="00287E8C">
                <w:rPr>
                  <w:rStyle w:val="afd"/>
                  <w:rFonts w:ascii="Times New Roman" w:hAnsi="Times New Roman"/>
                  <w:sz w:val="24"/>
                  <w:szCs w:val="24"/>
                  <w:shd w:val="clear" w:color="auto" w:fill="FAFAFA"/>
                  <w:lang w:val="en-US"/>
                </w:rPr>
                <w:t>ru</w:t>
              </w:r>
            </w:hyperlink>
          </w:p>
          <w:p w:rsidR="0097080D" w:rsidRPr="00287E8C" w:rsidRDefault="0097080D" w:rsidP="003D7E0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7080D" w:rsidRPr="00287E8C" w:rsidRDefault="0097080D" w:rsidP="009708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E8C">
        <w:rPr>
          <w:rFonts w:ascii="Times New Roman" w:hAnsi="Times New Roman"/>
          <w:b/>
          <w:sz w:val="24"/>
          <w:szCs w:val="24"/>
        </w:rPr>
        <w:t xml:space="preserve">Образовательные программы подготовки магистров </w:t>
      </w:r>
    </w:p>
    <w:p w:rsidR="0097080D" w:rsidRPr="00287E8C" w:rsidRDefault="0097080D" w:rsidP="009708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080D" w:rsidRPr="00287E8C" w:rsidRDefault="0097080D" w:rsidP="0097080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35"/>
        <w:gridCol w:w="1276"/>
        <w:gridCol w:w="1417"/>
        <w:gridCol w:w="1419"/>
        <w:gridCol w:w="1842"/>
      </w:tblGrid>
      <w:tr w:rsidR="0097080D" w:rsidRPr="00287E8C" w:rsidTr="003D7E0A">
        <w:trPr>
          <w:trHeight w:val="332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Направления </w:t>
            </w:r>
          </w:p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подготовки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Форма </w:t>
            </w:r>
          </w:p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обучения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Квалиф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и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кация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Количество бюджетных мест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Количество внебю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д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жетных мест 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Вступительные испытания</w:t>
            </w:r>
          </w:p>
        </w:tc>
      </w:tr>
      <w:tr w:rsidR="0097080D" w:rsidRPr="00287E8C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Психология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 xml:space="preserve">(программа: 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Прикладная социальная психология)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очно-заочная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комплексный э</w:t>
            </w:r>
            <w:r w:rsidRPr="00287E8C">
              <w:rPr>
                <w:rFonts w:ascii="Times New Roman" w:hAnsi="Times New Roman"/>
                <w:szCs w:val="24"/>
              </w:rPr>
              <w:t>к</w:t>
            </w:r>
            <w:r w:rsidRPr="00287E8C">
              <w:rPr>
                <w:rFonts w:ascii="Times New Roman" w:hAnsi="Times New Roman"/>
                <w:szCs w:val="24"/>
              </w:rPr>
              <w:t xml:space="preserve">замен по направлению подготовки </w:t>
            </w:r>
          </w:p>
        </w:tc>
      </w:tr>
      <w:tr w:rsidR="0097080D" w:rsidRPr="00287E8C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Государственное и мун</w:t>
            </w:r>
            <w:r w:rsidRPr="00287E8C">
              <w:rPr>
                <w:rFonts w:ascii="Times New Roman" w:hAnsi="Times New Roman"/>
                <w:szCs w:val="24"/>
              </w:rPr>
              <w:t>и</w:t>
            </w:r>
            <w:r w:rsidRPr="00287E8C">
              <w:rPr>
                <w:rFonts w:ascii="Times New Roman" w:hAnsi="Times New Roman"/>
                <w:szCs w:val="24"/>
              </w:rPr>
              <w:t xml:space="preserve">ципальное управление 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(программа: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trike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 xml:space="preserve">Стратегическое управление качеством жизни)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комплексный э</w:t>
            </w:r>
            <w:r w:rsidRPr="00287E8C">
              <w:rPr>
                <w:rFonts w:ascii="Times New Roman" w:hAnsi="Times New Roman"/>
                <w:szCs w:val="24"/>
              </w:rPr>
              <w:t>к</w:t>
            </w:r>
            <w:r w:rsidRPr="00287E8C">
              <w:rPr>
                <w:rFonts w:ascii="Times New Roman" w:hAnsi="Times New Roman"/>
                <w:szCs w:val="24"/>
              </w:rPr>
              <w:t>замен по направлению подготовки</w:t>
            </w:r>
          </w:p>
        </w:tc>
      </w:tr>
      <w:tr w:rsidR="0097080D" w:rsidRPr="00287E8C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Финансы и кредит (пр</w:t>
            </w:r>
            <w:r w:rsidRPr="00287E8C">
              <w:rPr>
                <w:rFonts w:ascii="Times New Roman" w:hAnsi="Times New Roman"/>
                <w:szCs w:val="24"/>
              </w:rPr>
              <w:t>о</w:t>
            </w:r>
            <w:r w:rsidRPr="00287E8C">
              <w:rPr>
                <w:rFonts w:ascii="Times New Roman" w:hAnsi="Times New Roman"/>
                <w:szCs w:val="24"/>
              </w:rPr>
              <w:t xml:space="preserve">грамма: 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Финансовая диагностика и организационные технол</w:t>
            </w:r>
            <w:r w:rsidRPr="00287E8C">
              <w:rPr>
                <w:rFonts w:ascii="Times New Roman" w:hAnsi="Times New Roman"/>
                <w:szCs w:val="24"/>
              </w:rPr>
              <w:t>о</w:t>
            </w:r>
            <w:r w:rsidRPr="00287E8C">
              <w:rPr>
                <w:rFonts w:ascii="Times New Roman" w:hAnsi="Times New Roman"/>
                <w:szCs w:val="24"/>
              </w:rPr>
              <w:t>гии в бизнесе)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комплексный э</w:t>
            </w:r>
            <w:r w:rsidRPr="00287E8C">
              <w:rPr>
                <w:rFonts w:ascii="Times New Roman" w:hAnsi="Times New Roman"/>
                <w:szCs w:val="24"/>
              </w:rPr>
              <w:t>к</w:t>
            </w:r>
            <w:r w:rsidRPr="00287E8C">
              <w:rPr>
                <w:rFonts w:ascii="Times New Roman" w:hAnsi="Times New Roman"/>
                <w:szCs w:val="24"/>
              </w:rPr>
              <w:t>замен по направлению подготовки</w:t>
            </w:r>
          </w:p>
        </w:tc>
      </w:tr>
      <w:tr w:rsidR="0097080D" w:rsidRPr="00287E8C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 xml:space="preserve">Экономика 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(программа: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 xml:space="preserve">Экономика и цифровая трансформация)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комплексный э</w:t>
            </w:r>
            <w:r w:rsidRPr="00287E8C">
              <w:rPr>
                <w:rFonts w:ascii="Times New Roman" w:hAnsi="Times New Roman"/>
                <w:szCs w:val="24"/>
              </w:rPr>
              <w:t>к</w:t>
            </w:r>
            <w:r w:rsidRPr="00287E8C">
              <w:rPr>
                <w:rFonts w:ascii="Times New Roman" w:hAnsi="Times New Roman"/>
                <w:szCs w:val="24"/>
              </w:rPr>
              <w:t>замен по направлению подготовки</w:t>
            </w:r>
          </w:p>
        </w:tc>
      </w:tr>
      <w:tr w:rsidR="0097080D" w:rsidRPr="00287E8C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Юриспруденция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(программа: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Уголовное право, уголо</w:t>
            </w:r>
            <w:r w:rsidRPr="00287E8C">
              <w:rPr>
                <w:rFonts w:ascii="Times New Roman" w:hAnsi="Times New Roman"/>
                <w:szCs w:val="24"/>
              </w:rPr>
              <w:t>в</w:t>
            </w:r>
            <w:r w:rsidRPr="00287E8C">
              <w:rPr>
                <w:rFonts w:ascii="Times New Roman" w:hAnsi="Times New Roman"/>
                <w:szCs w:val="24"/>
              </w:rPr>
              <w:t>ный процесс и криминал</w:t>
            </w:r>
            <w:r w:rsidRPr="00287E8C">
              <w:rPr>
                <w:rFonts w:ascii="Times New Roman" w:hAnsi="Times New Roman"/>
                <w:szCs w:val="24"/>
              </w:rPr>
              <w:t>и</w:t>
            </w:r>
            <w:r w:rsidRPr="00287E8C">
              <w:rPr>
                <w:rFonts w:ascii="Times New Roman" w:hAnsi="Times New Roman"/>
                <w:szCs w:val="24"/>
              </w:rPr>
              <w:t>стика)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комплексный э</w:t>
            </w:r>
            <w:r w:rsidRPr="00287E8C">
              <w:rPr>
                <w:rFonts w:ascii="Times New Roman" w:hAnsi="Times New Roman"/>
                <w:szCs w:val="24"/>
              </w:rPr>
              <w:t>к</w:t>
            </w:r>
            <w:r w:rsidRPr="00287E8C">
              <w:rPr>
                <w:rFonts w:ascii="Times New Roman" w:hAnsi="Times New Roman"/>
                <w:szCs w:val="24"/>
              </w:rPr>
              <w:t>замен по направлению подготовки</w:t>
            </w:r>
          </w:p>
        </w:tc>
      </w:tr>
      <w:tr w:rsidR="0097080D" w:rsidRPr="00287E8C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lastRenderedPageBreak/>
              <w:t>Юриспруденция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(программа: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Частное право и публичная власть)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комплексный э</w:t>
            </w:r>
            <w:r w:rsidRPr="00287E8C">
              <w:rPr>
                <w:rFonts w:ascii="Times New Roman" w:hAnsi="Times New Roman"/>
                <w:szCs w:val="24"/>
              </w:rPr>
              <w:t>к</w:t>
            </w:r>
            <w:r w:rsidRPr="00287E8C">
              <w:rPr>
                <w:rFonts w:ascii="Times New Roman" w:hAnsi="Times New Roman"/>
                <w:szCs w:val="24"/>
              </w:rPr>
              <w:t>замен по направлению подготовки</w:t>
            </w:r>
          </w:p>
        </w:tc>
      </w:tr>
      <w:tr w:rsidR="0097080D" w:rsidRPr="00EC2C6F" w:rsidTr="003D7E0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 xml:space="preserve">Медиакоммуникации 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(программа:</w:t>
            </w:r>
          </w:p>
          <w:p w:rsidR="0097080D" w:rsidRPr="00287E8C" w:rsidRDefault="0097080D" w:rsidP="003D7E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Медиаменеджмент и связи с общественностью в гос</w:t>
            </w:r>
            <w:r w:rsidRPr="00287E8C">
              <w:rPr>
                <w:rFonts w:ascii="Times New Roman" w:hAnsi="Times New Roman"/>
                <w:szCs w:val="24"/>
              </w:rPr>
              <w:t>у</w:t>
            </w:r>
            <w:r w:rsidRPr="00287E8C">
              <w:rPr>
                <w:rFonts w:ascii="Times New Roman" w:hAnsi="Times New Roman"/>
                <w:szCs w:val="24"/>
              </w:rPr>
              <w:t>дарственных и бизнес-структурах)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iCs/>
                <w:color w:val="000000"/>
                <w:szCs w:val="24"/>
              </w:rPr>
              <w:t>заочная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магистр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0D" w:rsidRPr="00287E8C" w:rsidRDefault="0097080D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87E8C">
              <w:rPr>
                <w:rFonts w:ascii="Times New Roman" w:hAnsi="Times New Roman"/>
                <w:szCs w:val="24"/>
              </w:rPr>
              <w:t>комплексный э</w:t>
            </w:r>
            <w:r w:rsidRPr="00287E8C">
              <w:rPr>
                <w:rFonts w:ascii="Times New Roman" w:hAnsi="Times New Roman"/>
                <w:szCs w:val="24"/>
              </w:rPr>
              <w:t>к</w:t>
            </w:r>
            <w:r w:rsidRPr="00287E8C">
              <w:rPr>
                <w:rFonts w:ascii="Times New Roman" w:hAnsi="Times New Roman"/>
                <w:szCs w:val="24"/>
              </w:rPr>
              <w:t>замен по направлению подготовки</w:t>
            </w:r>
          </w:p>
        </w:tc>
      </w:tr>
    </w:tbl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3B79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10" behindDoc="0" locked="0" layoutInCell="0" allowOverlap="1" wp14:anchorId="406AC9E5" wp14:editId="5BD02790">
            <wp:simplePos x="0" y="0"/>
            <wp:positionH relativeFrom="page">
              <wp:posOffset>505460</wp:posOffset>
            </wp:positionH>
            <wp:positionV relativeFrom="paragraph">
              <wp:posOffset>101600</wp:posOffset>
            </wp:positionV>
            <wp:extent cx="2667000" cy="822325"/>
            <wp:effectExtent l="0" t="0" r="0" b="0"/>
            <wp:wrapThrough wrapText="bothSides">
              <wp:wrapPolygon edited="0">
                <wp:start x="6326" y="0"/>
                <wp:lineTo x="5709" y="8006"/>
                <wp:lineTo x="3549" y="16012"/>
                <wp:lineTo x="0" y="20516"/>
                <wp:lineTo x="0" y="21016"/>
                <wp:lineTo x="21446" y="21016"/>
                <wp:lineTo x="21446" y="5004"/>
                <wp:lineTo x="7097" y="0"/>
                <wp:lineTo x="6326" y="0"/>
              </wp:wrapPolygon>
            </wp:wrapThrough>
            <wp:docPr id="10" name="Изображение5" descr="Описание: Образовательный портал Алтайского филиала Финуниверсит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5" descr="Описание: Образовательный портал Алтайского филиала Финуниверситета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2D38" w:rsidRDefault="00BB2937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Алтайский филиал                                                       </w:t>
      </w:r>
      <w:r w:rsidR="00E96049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ФГОБУ ВО «Финансовый университет             </w:t>
      </w:r>
      <w:r w:rsidR="00E960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при Правительстве Российской Федерации»</w:t>
      </w:r>
    </w:p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D38" w:rsidRDefault="00BB29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Лицензия № Л035-00115-77/00097462 от 21.12.2021 (срок действия: бессрочно), Свидетельство о государственной аккредитации № 3729 от 21.06.2022 (срок действия: бессрочно).</w:t>
      </w:r>
    </w:p>
    <w:p w:rsidR="00732D38" w:rsidRDefault="00732D3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32D38" w:rsidRDefault="00BB29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Вуз ведет подготовку по двум направлениям:</w:t>
      </w:r>
      <w:r>
        <w:rPr>
          <w:rFonts w:ascii="Times New Roman" w:hAnsi="Times New Roman"/>
          <w:color w:val="000000"/>
          <w:sz w:val="24"/>
          <w:szCs w:val="24"/>
        </w:rPr>
        <w:t xml:space="preserve"> Экономика. Менеджмент.</w:t>
      </w:r>
    </w:p>
    <w:p w:rsidR="00732D38" w:rsidRDefault="00BB29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Имеется общежитие, предоставляется студентам всех форм обучения (при наличии мест).</w:t>
      </w:r>
    </w:p>
    <w:p w:rsidR="00732D38" w:rsidRDefault="00BB29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Контактные данные приемной комиссии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732D38" w:rsidRDefault="00BB29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г. Барнаул, пр. Ленина, 54, ауд. 606, тел. (3852) 569-269,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24"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pr</w:t>
        </w:r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altai</w:t>
        </w:r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fa</w:t>
        </w:r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732D38" w:rsidRDefault="00732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2D38" w:rsidRPr="00287E8C" w:rsidRDefault="00BB2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E8C">
        <w:rPr>
          <w:rFonts w:ascii="Times New Roman" w:hAnsi="Times New Roman"/>
          <w:b/>
          <w:sz w:val="24"/>
          <w:szCs w:val="24"/>
        </w:rPr>
        <w:t xml:space="preserve">Образовательные программы подготовки магистров </w:t>
      </w:r>
    </w:p>
    <w:p w:rsidR="00732D38" w:rsidRPr="00287E8C" w:rsidRDefault="00732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4"/>
        <w:gridCol w:w="1136"/>
        <w:gridCol w:w="1274"/>
        <w:gridCol w:w="1411"/>
        <w:gridCol w:w="1441"/>
        <w:gridCol w:w="1820"/>
      </w:tblGrid>
      <w:tr w:rsidR="003B794E" w:rsidRPr="00287E8C" w:rsidTr="003D7E0A">
        <w:trPr>
          <w:trHeight w:val="1068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Направления </w:t>
            </w:r>
          </w:p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подготовки/ направле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н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ность программы маг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и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стратуры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Форма </w:t>
            </w:r>
          </w:p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обучения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Квалиф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и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кация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Количество бюджетных мест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Количество внебюдже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т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ных мест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Вступительные испытания</w:t>
            </w:r>
          </w:p>
          <w:p w:rsidR="003B794E" w:rsidRPr="00287E8C" w:rsidRDefault="003B794E" w:rsidP="003D7E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B794E" w:rsidRPr="00287E8C" w:rsidTr="003D7E0A">
        <w:trPr>
          <w:trHeight w:val="1623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Менеджмент: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направленность 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программы магистратуры «Логистика: финансовые и цифровые технологии»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очная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Тестирование по предметам: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экономическая теория,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иностранный язык</w:t>
            </w:r>
          </w:p>
        </w:tc>
      </w:tr>
      <w:tr w:rsidR="003B794E" w:rsidRPr="00287E8C" w:rsidTr="003D7E0A">
        <w:trPr>
          <w:trHeight w:val="274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Экономика: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направленность 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программы магистратуры «Экономика и управление информационными те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х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нологиями»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(программа 2х квалиф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и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каций)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1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14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Тестирование по предметам: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экономическая теория,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иностранный язык</w:t>
            </w:r>
          </w:p>
        </w:tc>
      </w:tr>
      <w:tr w:rsidR="003B794E" w:rsidRPr="004A0C16" w:rsidTr="003D7E0A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Менеджмент: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 xml:space="preserve">направленность </w:t>
            </w:r>
          </w:p>
          <w:p w:rsidR="003B794E" w:rsidRPr="00287E8C" w:rsidRDefault="003B794E" w:rsidP="003D7E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программы магистратуры «Финансовый менед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ж</w:t>
            </w:r>
            <w:r w:rsidRPr="00287E8C">
              <w:rPr>
                <w:rFonts w:ascii="Times New Roman" w:hAnsi="Times New Roman"/>
                <w:sz w:val="23"/>
                <w:szCs w:val="23"/>
              </w:rPr>
              <w:t>мент и рынок капиталов»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заочная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  <w:tab w:val="left" w:pos="252"/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магистр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Тестирование по предметам:</w:t>
            </w:r>
          </w:p>
          <w:p w:rsidR="003B794E" w:rsidRPr="00287E8C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экономическая теория,</w:t>
            </w:r>
          </w:p>
          <w:p w:rsidR="003B794E" w:rsidRPr="004A0C16" w:rsidRDefault="003B794E" w:rsidP="003D7E0A">
            <w:pPr>
              <w:tabs>
                <w:tab w:val="left" w:pos="34"/>
                <w:tab w:val="left" w:pos="18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7E8C">
              <w:rPr>
                <w:rFonts w:ascii="Times New Roman" w:hAnsi="Times New Roman"/>
                <w:sz w:val="23"/>
                <w:szCs w:val="23"/>
              </w:rPr>
              <w:t>иностранный язык</w:t>
            </w:r>
          </w:p>
        </w:tc>
      </w:tr>
    </w:tbl>
    <w:p w:rsidR="00732D38" w:rsidRDefault="00732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32D38">
      <w:footerReference w:type="default" r:id="rId25"/>
      <w:pgSz w:w="11906" w:h="16838"/>
      <w:pgMar w:top="1247" w:right="849" w:bottom="1247" w:left="1247" w:header="0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0CB" w:rsidRDefault="001750CB">
      <w:pPr>
        <w:spacing w:after="0" w:line="240" w:lineRule="auto"/>
      </w:pPr>
      <w:r>
        <w:separator/>
      </w:r>
    </w:p>
  </w:endnote>
  <w:endnote w:type="continuationSeparator" w:id="0">
    <w:p w:rsidR="001750CB" w:rsidRDefault="0017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ans-Regular"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D38" w:rsidRDefault="00BB2937">
    <w:pPr>
      <w:pStyle w:val="a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394E56">
      <w:rPr>
        <w:rFonts w:ascii="Times New Roman" w:hAnsi="Times New Roman"/>
        <w:noProof/>
        <w:sz w:val="24"/>
        <w:szCs w:val="24"/>
      </w:rPr>
      <w:t>26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0CB" w:rsidRDefault="001750CB">
      <w:pPr>
        <w:rPr>
          <w:sz w:val="12"/>
        </w:rPr>
      </w:pPr>
      <w:r>
        <w:separator/>
      </w:r>
    </w:p>
  </w:footnote>
  <w:footnote w:type="continuationSeparator" w:id="0">
    <w:p w:rsidR="001750CB" w:rsidRDefault="001750CB">
      <w:pPr>
        <w:rPr>
          <w:sz w:val="12"/>
        </w:rPr>
      </w:pPr>
      <w:r>
        <w:continuationSeparator/>
      </w:r>
    </w:p>
  </w:footnote>
  <w:footnote w:id="1">
    <w:p w:rsidR="008B7801" w:rsidRPr="00DF4F7D" w:rsidRDefault="008B7801" w:rsidP="008B7801">
      <w:pPr>
        <w:pStyle w:val="a8"/>
      </w:pPr>
      <w:r>
        <w:rPr>
          <w:rStyle w:val="afc"/>
        </w:rPr>
        <w:footnoteRef/>
      </w:r>
      <w:r>
        <w:t xml:space="preserve"> </w:t>
      </w:r>
      <w:r w:rsidRPr="00DF4F7D">
        <w:t>При предъявлении списка опубликованных и приравненных к ним научных работ, подписанного деканом (директором) и заверенного печатью факультета (института), на котором реализуется выбранная поступающим образовательная программа. Форма списка размещается на сайте не позднее 1 июня года приёма. При выявлении ошибок в списке баллы не назначаются по всем статьям (тезисам), представленным в нём</w:t>
      </w:r>
    </w:p>
  </w:footnote>
  <w:footnote w:id="2">
    <w:p w:rsidR="008B7801" w:rsidRPr="00DF4F7D" w:rsidRDefault="008B7801" w:rsidP="008B7801">
      <w:pPr>
        <w:pStyle w:val="a8"/>
      </w:pPr>
      <w:r w:rsidRPr="00DF4F7D">
        <w:rPr>
          <w:rStyle w:val="afc"/>
        </w:rPr>
        <w:footnoteRef/>
      </w:r>
      <w:r w:rsidRPr="00DF4F7D">
        <w:t xml:space="preserve"> Статья должна быть индексирована с привязкой к поступающему</w:t>
      </w:r>
    </w:p>
  </w:footnote>
  <w:footnote w:id="3">
    <w:p w:rsidR="008B7801" w:rsidRPr="00DF4F7D" w:rsidRDefault="008B7801" w:rsidP="008B7801">
      <w:pPr>
        <w:pStyle w:val="a8"/>
      </w:pPr>
      <w:r w:rsidRPr="00DF4F7D">
        <w:rPr>
          <w:rStyle w:val="afc"/>
        </w:rPr>
        <w:footnoteRef/>
      </w:r>
      <w:r w:rsidRPr="00DF4F7D">
        <w:t xml:space="preserve"> Не более двух соавторов</w:t>
      </w:r>
    </w:p>
  </w:footnote>
  <w:footnote w:id="4">
    <w:p w:rsidR="008B7801" w:rsidRPr="00DF4F7D" w:rsidRDefault="008B7801" w:rsidP="008B7801">
      <w:pPr>
        <w:pStyle w:val="a8"/>
      </w:pPr>
      <w:r w:rsidRPr="00DF4F7D">
        <w:rPr>
          <w:rStyle w:val="afc"/>
        </w:rPr>
        <w:footnoteRef/>
      </w:r>
      <w:r w:rsidRPr="00DF4F7D">
        <w:t xml:space="preserve"> При предъявлении подтверждающих документов, заверенных гербовой печатью</w:t>
      </w:r>
    </w:p>
  </w:footnote>
  <w:footnote w:id="5">
    <w:p w:rsidR="008B7801" w:rsidRPr="00DF4F7D" w:rsidRDefault="008B7801" w:rsidP="008B7801">
      <w:pPr>
        <w:pStyle w:val="a8"/>
      </w:pPr>
      <w:r w:rsidRPr="00DF4F7D">
        <w:rPr>
          <w:rStyle w:val="afc"/>
        </w:rPr>
        <w:footnoteRef/>
      </w:r>
      <w:r w:rsidRPr="00DF4F7D">
        <w:t xml:space="preserve"> При поступлении на направления подготовки 07.04.01 «Архитектура»,07.06.01 «Архитектура»</w:t>
      </w:r>
    </w:p>
  </w:footnote>
  <w:footnote w:id="6">
    <w:p w:rsidR="008B7801" w:rsidRDefault="008B7801" w:rsidP="008B7801">
      <w:pPr>
        <w:pStyle w:val="a8"/>
      </w:pPr>
      <w:r w:rsidRPr="00DF4F7D">
        <w:rPr>
          <w:rStyle w:val="afc"/>
        </w:rPr>
        <w:footnoteRef/>
      </w:r>
      <w:r w:rsidRPr="00DF4F7D">
        <w:t xml:space="preserve"> При поступлении на направление подготовки 09.04.03 «Прикладная информатика»</w:t>
      </w:r>
    </w:p>
  </w:footnote>
  <w:footnote w:id="7">
    <w:p w:rsidR="004C63F0" w:rsidRDefault="004C63F0" w:rsidP="004C63F0">
      <w:pPr>
        <w:pStyle w:val="a8"/>
      </w:pPr>
      <w:r>
        <w:rPr>
          <w:rStyle w:val="afc"/>
        </w:rPr>
        <w:footnoteRef/>
      </w:r>
      <w:r>
        <w:t xml:space="preserve"> При предъявлении списка опубликованных и приравненных к ним научных работ, подписанного деканом (директором) и заверенного печатью факультета (института), на котором реализуется выбранная поступающим образовательная программа. Форма списка размещается на сайте не позднее 1 июня года приёма. При выявлении ошибок в списке баллы не назначаются по всем статьям (тезисам), представленным в нём</w:t>
      </w:r>
    </w:p>
  </w:footnote>
  <w:footnote w:id="8">
    <w:p w:rsidR="004C63F0" w:rsidRDefault="004C63F0" w:rsidP="004C63F0">
      <w:pPr>
        <w:pStyle w:val="a8"/>
      </w:pPr>
      <w:r>
        <w:rPr>
          <w:rStyle w:val="afc"/>
        </w:rPr>
        <w:footnoteRef/>
      </w:r>
      <w:r>
        <w:t xml:space="preserve"> Статья должна быть индексирована с привязкой к поступающему</w:t>
      </w:r>
    </w:p>
  </w:footnote>
  <w:footnote w:id="9">
    <w:p w:rsidR="004C63F0" w:rsidRDefault="004C63F0" w:rsidP="004C63F0">
      <w:pPr>
        <w:pStyle w:val="a8"/>
      </w:pPr>
      <w:r>
        <w:rPr>
          <w:rStyle w:val="afc"/>
        </w:rPr>
        <w:footnoteRef/>
      </w:r>
      <w:r>
        <w:t xml:space="preserve"> Не более двух соавторов</w:t>
      </w:r>
    </w:p>
  </w:footnote>
  <w:footnote w:id="10">
    <w:p w:rsidR="004C63F0" w:rsidRDefault="004C63F0" w:rsidP="004C63F0">
      <w:pPr>
        <w:pStyle w:val="a8"/>
      </w:pPr>
      <w:r>
        <w:rPr>
          <w:rStyle w:val="afc"/>
        </w:rPr>
        <w:footnoteRef/>
      </w:r>
      <w:r>
        <w:t xml:space="preserve"> При предъявлении подтверждающих документов, заверенных гербовой печатью</w:t>
      </w:r>
    </w:p>
  </w:footnote>
  <w:footnote w:id="11">
    <w:p w:rsidR="004C63F0" w:rsidRDefault="004C63F0" w:rsidP="004C63F0">
      <w:pPr>
        <w:pStyle w:val="a8"/>
      </w:pPr>
      <w:r>
        <w:rPr>
          <w:rStyle w:val="afc"/>
        </w:rPr>
        <w:footnoteRef/>
      </w:r>
      <w:r>
        <w:t xml:space="preserve"> При поступлении на направление подготовки 09.04.03 «Прикладная информатика»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38"/>
    <w:rsid w:val="000D2AD1"/>
    <w:rsid w:val="001750CB"/>
    <w:rsid w:val="00287E8C"/>
    <w:rsid w:val="002F7F14"/>
    <w:rsid w:val="00394E56"/>
    <w:rsid w:val="003B794E"/>
    <w:rsid w:val="004C63F0"/>
    <w:rsid w:val="00631EFF"/>
    <w:rsid w:val="00732D38"/>
    <w:rsid w:val="008B7801"/>
    <w:rsid w:val="0097080D"/>
    <w:rsid w:val="00A6797C"/>
    <w:rsid w:val="00B11324"/>
    <w:rsid w:val="00BB2937"/>
    <w:rsid w:val="00CD4AA0"/>
    <w:rsid w:val="00D20819"/>
    <w:rsid w:val="00DC19B9"/>
    <w:rsid w:val="00DF4F7D"/>
    <w:rsid w:val="00E4709F"/>
    <w:rsid w:val="00E96049"/>
    <w:rsid w:val="00F8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7F"/>
    <w:pPr>
      <w:suppressAutoHyphens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7D037F"/>
    <w:rPr>
      <w:rFonts w:ascii="Calibri" w:eastAsia="Calibri" w:hAnsi="Calibri" w:cs="Times New Roman"/>
    </w:rPr>
  </w:style>
  <w:style w:type="character" w:customStyle="1" w:styleId="a5">
    <w:name w:val="Нижний колонтитул Знак"/>
    <w:link w:val="a6"/>
    <w:uiPriority w:val="99"/>
    <w:qFormat/>
    <w:rsid w:val="007D037F"/>
    <w:rPr>
      <w:rFonts w:ascii="Calibri" w:eastAsia="Calibri" w:hAnsi="Calibri" w:cs="Times New Roman"/>
    </w:rPr>
  </w:style>
  <w:style w:type="character" w:customStyle="1" w:styleId="a7">
    <w:name w:val="Текст сноски Знак"/>
    <w:link w:val="a8"/>
    <w:uiPriority w:val="99"/>
    <w:qFormat/>
    <w:rsid w:val="00966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966DF0"/>
    <w:rPr>
      <w:vertAlign w:val="superscript"/>
    </w:rPr>
  </w:style>
  <w:style w:type="character" w:customStyle="1" w:styleId="-">
    <w:name w:val="Интернет-ссылка"/>
    <w:rsid w:val="00966DF0"/>
    <w:rPr>
      <w:color w:val="0000FF"/>
      <w:u w:val="single"/>
    </w:rPr>
  </w:style>
  <w:style w:type="character" w:customStyle="1" w:styleId="Bodytext">
    <w:name w:val="Body text_"/>
    <w:link w:val="2"/>
    <w:qFormat/>
    <w:locked/>
    <w:rsid w:val="00733BD3"/>
    <w:rPr>
      <w:sz w:val="28"/>
      <w:szCs w:val="28"/>
      <w:shd w:val="clear" w:color="auto" w:fill="FFFFFF"/>
    </w:rPr>
  </w:style>
  <w:style w:type="character" w:styleId="aa">
    <w:name w:val="Strong"/>
    <w:uiPriority w:val="22"/>
    <w:qFormat/>
    <w:rsid w:val="00180F59"/>
    <w:rPr>
      <w:b/>
      <w:bCs/>
    </w:rPr>
  </w:style>
  <w:style w:type="character" w:customStyle="1" w:styleId="apple-converted-space">
    <w:name w:val="apple-converted-space"/>
    <w:basedOn w:val="a0"/>
    <w:qFormat/>
    <w:rsid w:val="00180F59"/>
  </w:style>
  <w:style w:type="character" w:customStyle="1" w:styleId="ab">
    <w:name w:val="Текст выноски Знак"/>
    <w:link w:val="ac"/>
    <w:uiPriority w:val="99"/>
    <w:semiHidden/>
    <w:qFormat/>
    <w:rsid w:val="009D5A06"/>
    <w:rPr>
      <w:rFonts w:ascii="Tahoma" w:eastAsia="Calibri" w:hAnsi="Tahoma" w:cs="Tahoma"/>
      <w:sz w:val="16"/>
      <w:szCs w:val="16"/>
    </w:rPr>
  </w:style>
  <w:style w:type="character" w:customStyle="1" w:styleId="20">
    <w:name w:val="Основной текст 2 Знак"/>
    <w:link w:val="21"/>
    <w:qFormat/>
    <w:rsid w:val="00496D6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d">
    <w:name w:val="Символ сноски"/>
    <w:qFormat/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af">
    <w:name w:val="Символ концевой сноски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"/>
    <w:pPr>
      <w:spacing w:after="140"/>
    </w:pPr>
  </w:style>
  <w:style w:type="paragraph" w:styleId="af2">
    <w:name w:val="List"/>
    <w:basedOn w:val="af1"/>
    <w:rPr>
      <w:rFonts w:ascii="PT Astra Serif" w:hAnsi="PT Astra Serif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5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7D037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paragraph" w:styleId="a6">
    <w:name w:val="footer"/>
    <w:basedOn w:val="a"/>
    <w:link w:val="a5"/>
    <w:uiPriority w:val="99"/>
    <w:unhideWhenUsed/>
    <w:rsid w:val="007D037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paragraph" w:styleId="af6">
    <w:name w:val="List Paragraph"/>
    <w:basedOn w:val="a"/>
    <w:uiPriority w:val="34"/>
    <w:qFormat/>
    <w:rsid w:val="00AD4C2E"/>
    <w:pPr>
      <w:ind w:left="720"/>
      <w:contextualSpacing/>
    </w:pPr>
  </w:style>
  <w:style w:type="paragraph" w:styleId="a8">
    <w:name w:val="footnote text"/>
    <w:basedOn w:val="a"/>
    <w:link w:val="a7"/>
    <w:uiPriority w:val="99"/>
    <w:rsid w:val="00966DF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paragraph" w:customStyle="1" w:styleId="FR2">
    <w:name w:val="FR2"/>
    <w:qFormat/>
    <w:locked/>
    <w:rsid w:val="002C5ED7"/>
    <w:pPr>
      <w:widowControl w:val="0"/>
      <w:spacing w:line="259" w:lineRule="auto"/>
      <w:ind w:left="1000" w:right="100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1">
    <w:name w:val="Абзац списка1"/>
    <w:basedOn w:val="a"/>
    <w:qFormat/>
    <w:rsid w:val="00733BD3"/>
    <w:pPr>
      <w:ind w:left="720"/>
      <w:contextualSpacing/>
    </w:pPr>
    <w:rPr>
      <w:rFonts w:eastAsia="Times New Roman"/>
    </w:rPr>
  </w:style>
  <w:style w:type="paragraph" w:customStyle="1" w:styleId="2">
    <w:name w:val="Основной текст2"/>
    <w:basedOn w:val="a"/>
    <w:link w:val="Bodytext"/>
    <w:qFormat/>
    <w:rsid w:val="00733BD3"/>
    <w:pPr>
      <w:widowControl w:val="0"/>
      <w:shd w:val="clear" w:color="auto" w:fill="FFFFFF"/>
      <w:spacing w:after="300" w:line="322" w:lineRule="exact"/>
      <w:ind w:hanging="660"/>
    </w:pPr>
    <w:rPr>
      <w:sz w:val="28"/>
      <w:szCs w:val="28"/>
      <w:lang w:val="x-none" w:eastAsia="x-none"/>
    </w:rPr>
  </w:style>
  <w:style w:type="paragraph" w:styleId="af7">
    <w:name w:val="Normal (Web)"/>
    <w:basedOn w:val="a"/>
    <w:unhideWhenUsed/>
    <w:qFormat/>
    <w:rsid w:val="000A067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102DAD"/>
    <w:rPr>
      <w:sz w:val="22"/>
      <w:szCs w:val="22"/>
      <w:lang w:eastAsia="en-US"/>
    </w:rPr>
  </w:style>
  <w:style w:type="paragraph" w:styleId="ac">
    <w:name w:val="Balloon Text"/>
    <w:basedOn w:val="a"/>
    <w:link w:val="ab"/>
    <w:uiPriority w:val="99"/>
    <w:semiHidden/>
    <w:unhideWhenUsed/>
    <w:qFormat/>
    <w:rsid w:val="009D5A0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21">
    <w:name w:val="Body Text 2"/>
    <w:basedOn w:val="a"/>
    <w:link w:val="20"/>
    <w:qFormat/>
    <w:rsid w:val="00496D67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numbering" w:customStyle="1" w:styleId="10">
    <w:name w:val="Нет списка1"/>
    <w:uiPriority w:val="99"/>
    <w:semiHidden/>
    <w:unhideWhenUsed/>
    <w:qFormat/>
    <w:rsid w:val="00127BE8"/>
  </w:style>
  <w:style w:type="table" w:styleId="afb">
    <w:name w:val="Table Grid"/>
    <w:basedOn w:val="a1"/>
    <w:uiPriority w:val="39"/>
    <w:rsid w:val="007D0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127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otnote reference"/>
    <w:uiPriority w:val="99"/>
    <w:semiHidden/>
    <w:qFormat/>
    <w:rsid w:val="008B7801"/>
    <w:rPr>
      <w:vertAlign w:val="superscript"/>
    </w:rPr>
  </w:style>
  <w:style w:type="character" w:styleId="afd">
    <w:name w:val="Hyperlink"/>
    <w:rsid w:val="00DC19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7F"/>
    <w:pPr>
      <w:suppressAutoHyphens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7D037F"/>
    <w:rPr>
      <w:rFonts w:ascii="Calibri" w:eastAsia="Calibri" w:hAnsi="Calibri" w:cs="Times New Roman"/>
    </w:rPr>
  </w:style>
  <w:style w:type="character" w:customStyle="1" w:styleId="a5">
    <w:name w:val="Нижний колонтитул Знак"/>
    <w:link w:val="a6"/>
    <w:uiPriority w:val="99"/>
    <w:qFormat/>
    <w:rsid w:val="007D037F"/>
    <w:rPr>
      <w:rFonts w:ascii="Calibri" w:eastAsia="Calibri" w:hAnsi="Calibri" w:cs="Times New Roman"/>
    </w:rPr>
  </w:style>
  <w:style w:type="character" w:customStyle="1" w:styleId="a7">
    <w:name w:val="Текст сноски Знак"/>
    <w:link w:val="a8"/>
    <w:uiPriority w:val="99"/>
    <w:qFormat/>
    <w:rsid w:val="00966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966DF0"/>
    <w:rPr>
      <w:vertAlign w:val="superscript"/>
    </w:rPr>
  </w:style>
  <w:style w:type="character" w:customStyle="1" w:styleId="-">
    <w:name w:val="Интернет-ссылка"/>
    <w:rsid w:val="00966DF0"/>
    <w:rPr>
      <w:color w:val="0000FF"/>
      <w:u w:val="single"/>
    </w:rPr>
  </w:style>
  <w:style w:type="character" w:customStyle="1" w:styleId="Bodytext">
    <w:name w:val="Body text_"/>
    <w:link w:val="2"/>
    <w:qFormat/>
    <w:locked/>
    <w:rsid w:val="00733BD3"/>
    <w:rPr>
      <w:sz w:val="28"/>
      <w:szCs w:val="28"/>
      <w:shd w:val="clear" w:color="auto" w:fill="FFFFFF"/>
    </w:rPr>
  </w:style>
  <w:style w:type="character" w:styleId="aa">
    <w:name w:val="Strong"/>
    <w:uiPriority w:val="22"/>
    <w:qFormat/>
    <w:rsid w:val="00180F59"/>
    <w:rPr>
      <w:b/>
      <w:bCs/>
    </w:rPr>
  </w:style>
  <w:style w:type="character" w:customStyle="1" w:styleId="apple-converted-space">
    <w:name w:val="apple-converted-space"/>
    <w:basedOn w:val="a0"/>
    <w:qFormat/>
    <w:rsid w:val="00180F59"/>
  </w:style>
  <w:style w:type="character" w:customStyle="1" w:styleId="ab">
    <w:name w:val="Текст выноски Знак"/>
    <w:link w:val="ac"/>
    <w:uiPriority w:val="99"/>
    <w:semiHidden/>
    <w:qFormat/>
    <w:rsid w:val="009D5A06"/>
    <w:rPr>
      <w:rFonts w:ascii="Tahoma" w:eastAsia="Calibri" w:hAnsi="Tahoma" w:cs="Tahoma"/>
      <w:sz w:val="16"/>
      <w:szCs w:val="16"/>
    </w:rPr>
  </w:style>
  <w:style w:type="character" w:customStyle="1" w:styleId="20">
    <w:name w:val="Основной текст 2 Знак"/>
    <w:link w:val="21"/>
    <w:qFormat/>
    <w:rsid w:val="00496D6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d">
    <w:name w:val="Символ сноски"/>
    <w:qFormat/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af">
    <w:name w:val="Символ концевой сноски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"/>
    <w:pPr>
      <w:spacing w:after="140"/>
    </w:pPr>
  </w:style>
  <w:style w:type="paragraph" w:styleId="af2">
    <w:name w:val="List"/>
    <w:basedOn w:val="af1"/>
    <w:rPr>
      <w:rFonts w:ascii="PT Astra Serif" w:hAnsi="PT Astra Serif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5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7D037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paragraph" w:styleId="a6">
    <w:name w:val="footer"/>
    <w:basedOn w:val="a"/>
    <w:link w:val="a5"/>
    <w:uiPriority w:val="99"/>
    <w:unhideWhenUsed/>
    <w:rsid w:val="007D037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paragraph" w:styleId="af6">
    <w:name w:val="List Paragraph"/>
    <w:basedOn w:val="a"/>
    <w:uiPriority w:val="34"/>
    <w:qFormat/>
    <w:rsid w:val="00AD4C2E"/>
    <w:pPr>
      <w:ind w:left="720"/>
      <w:contextualSpacing/>
    </w:pPr>
  </w:style>
  <w:style w:type="paragraph" w:styleId="a8">
    <w:name w:val="footnote text"/>
    <w:basedOn w:val="a"/>
    <w:link w:val="a7"/>
    <w:uiPriority w:val="99"/>
    <w:rsid w:val="00966DF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paragraph" w:customStyle="1" w:styleId="FR2">
    <w:name w:val="FR2"/>
    <w:qFormat/>
    <w:locked/>
    <w:rsid w:val="002C5ED7"/>
    <w:pPr>
      <w:widowControl w:val="0"/>
      <w:spacing w:line="259" w:lineRule="auto"/>
      <w:ind w:left="1000" w:right="100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1">
    <w:name w:val="Абзац списка1"/>
    <w:basedOn w:val="a"/>
    <w:qFormat/>
    <w:rsid w:val="00733BD3"/>
    <w:pPr>
      <w:ind w:left="720"/>
      <w:contextualSpacing/>
    </w:pPr>
    <w:rPr>
      <w:rFonts w:eastAsia="Times New Roman"/>
    </w:rPr>
  </w:style>
  <w:style w:type="paragraph" w:customStyle="1" w:styleId="2">
    <w:name w:val="Основной текст2"/>
    <w:basedOn w:val="a"/>
    <w:link w:val="Bodytext"/>
    <w:qFormat/>
    <w:rsid w:val="00733BD3"/>
    <w:pPr>
      <w:widowControl w:val="0"/>
      <w:shd w:val="clear" w:color="auto" w:fill="FFFFFF"/>
      <w:spacing w:after="300" w:line="322" w:lineRule="exact"/>
      <w:ind w:hanging="660"/>
    </w:pPr>
    <w:rPr>
      <w:sz w:val="28"/>
      <w:szCs w:val="28"/>
      <w:lang w:val="x-none" w:eastAsia="x-none"/>
    </w:rPr>
  </w:style>
  <w:style w:type="paragraph" w:styleId="af7">
    <w:name w:val="Normal (Web)"/>
    <w:basedOn w:val="a"/>
    <w:unhideWhenUsed/>
    <w:qFormat/>
    <w:rsid w:val="000A067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102DAD"/>
    <w:rPr>
      <w:sz w:val="22"/>
      <w:szCs w:val="22"/>
      <w:lang w:eastAsia="en-US"/>
    </w:rPr>
  </w:style>
  <w:style w:type="paragraph" w:styleId="ac">
    <w:name w:val="Balloon Text"/>
    <w:basedOn w:val="a"/>
    <w:link w:val="ab"/>
    <w:uiPriority w:val="99"/>
    <w:semiHidden/>
    <w:unhideWhenUsed/>
    <w:qFormat/>
    <w:rsid w:val="009D5A0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21">
    <w:name w:val="Body Text 2"/>
    <w:basedOn w:val="a"/>
    <w:link w:val="20"/>
    <w:qFormat/>
    <w:rsid w:val="00496D67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numbering" w:customStyle="1" w:styleId="10">
    <w:name w:val="Нет списка1"/>
    <w:uiPriority w:val="99"/>
    <w:semiHidden/>
    <w:unhideWhenUsed/>
    <w:qFormat/>
    <w:rsid w:val="00127BE8"/>
  </w:style>
  <w:style w:type="table" w:styleId="afb">
    <w:name w:val="Table Grid"/>
    <w:basedOn w:val="a1"/>
    <w:uiPriority w:val="39"/>
    <w:rsid w:val="007D0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127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otnote reference"/>
    <w:uiPriority w:val="99"/>
    <w:semiHidden/>
    <w:qFormat/>
    <w:rsid w:val="008B7801"/>
    <w:rPr>
      <w:vertAlign w:val="superscript"/>
    </w:rPr>
  </w:style>
  <w:style w:type="character" w:styleId="afd">
    <w:name w:val="Hyperlink"/>
    <w:rsid w:val="00DC1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ti.secna.ru/abitur/" TargetMode="External"/><Relationship Id="rId18" Type="http://schemas.openxmlformats.org/officeDocument/2006/relationships/hyperlink" Target="mailto:primcom@asau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2.bigpi.biysk.ru/pk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mailto:pr.barnaul@fa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hyperlink" Target="mailto:prcom@asu.ru" TargetMode="External"/><Relationship Id="rId19" Type="http://schemas.openxmlformats.org/officeDocument/2006/relationships/hyperlink" Target="http://www.asa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mailto:select@alt.ranepa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0928D-316D-486B-BA7A-27219074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6367</Words>
  <Characters>36297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araslanova</dc:creator>
  <cp:lastModifiedBy>user</cp:lastModifiedBy>
  <cp:revision>2</cp:revision>
  <cp:lastPrinted>2023-01-19T06:39:00Z</cp:lastPrinted>
  <dcterms:created xsi:type="dcterms:W3CDTF">2024-02-16T07:39:00Z</dcterms:created>
  <dcterms:modified xsi:type="dcterms:W3CDTF">2024-02-16T07:39:00Z</dcterms:modified>
  <dc:language>ru-RU</dc:language>
</cp:coreProperties>
</file>